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A0F66A" w14:textId="1437169E" w:rsidR="00B06EDC" w:rsidRDefault="00B06EDC" w:rsidP="00B06EDC">
      <w:pPr>
        <w:pStyle w:val="CRCoverPage"/>
        <w:tabs>
          <w:tab w:val="right" w:pos="9639"/>
        </w:tabs>
        <w:spacing w:after="0"/>
        <w:rPr>
          <w:b/>
          <w:noProof/>
          <w:sz w:val="24"/>
        </w:rPr>
      </w:pPr>
      <w:r w:rsidRPr="001D1518">
        <w:rPr>
          <w:b/>
          <w:noProof/>
          <w:sz w:val="24"/>
        </w:rPr>
        <w:t>3GPP TSG-</w:t>
      </w:r>
      <w:r>
        <w:rPr>
          <w:b/>
          <w:noProof/>
          <w:sz w:val="24"/>
        </w:rPr>
        <w:t xml:space="preserve">SA WG6 Meeting </w:t>
      </w:r>
      <w:r w:rsidRPr="001524A2">
        <w:rPr>
          <w:b/>
          <w:noProof/>
          <w:sz w:val="24"/>
        </w:rPr>
        <w:t>#62-Ad Hoc-e</w:t>
      </w:r>
      <w:r>
        <w:rPr>
          <w:b/>
          <w:noProof/>
          <w:sz w:val="24"/>
        </w:rPr>
        <w:tab/>
      </w:r>
      <w:r w:rsidRPr="001D1518">
        <w:rPr>
          <w:b/>
          <w:noProof/>
          <w:sz w:val="24"/>
        </w:rPr>
        <w:t>S6a</w:t>
      </w:r>
      <w:r>
        <w:rPr>
          <w:b/>
          <w:noProof/>
          <w:sz w:val="24"/>
        </w:rPr>
        <w:t>24</w:t>
      </w:r>
      <w:r w:rsidRPr="001D1518">
        <w:rPr>
          <w:b/>
          <w:noProof/>
          <w:sz w:val="24"/>
        </w:rPr>
        <w:t>0</w:t>
      </w:r>
      <w:r w:rsidR="00797B80">
        <w:rPr>
          <w:b/>
          <w:noProof/>
          <w:sz w:val="24"/>
        </w:rPr>
        <w:t>172</w:t>
      </w:r>
      <w:ins w:id="0" w:author="Convida merge" w:date="2024-07-16T14:36:00Z" w16du:dateUtc="2024-07-16T18:36:00Z">
        <w:r w:rsidR="000F133A">
          <w:rPr>
            <w:b/>
            <w:noProof/>
            <w:sz w:val="24"/>
          </w:rPr>
          <w:t xml:space="preserve"> rev2</w:t>
        </w:r>
      </w:ins>
    </w:p>
    <w:p w14:paraId="1F19F7CF" w14:textId="77777777" w:rsidR="00B06EDC" w:rsidRDefault="00B06EDC" w:rsidP="00B06EDC">
      <w:pPr>
        <w:pStyle w:val="CRCoverPage"/>
        <w:tabs>
          <w:tab w:val="right" w:pos="9639"/>
        </w:tabs>
        <w:spacing w:after="0"/>
        <w:rPr>
          <w:b/>
          <w:noProof/>
          <w:sz w:val="24"/>
        </w:rPr>
      </w:pPr>
      <w:r>
        <w:rPr>
          <w:b/>
          <w:noProof/>
          <w:sz w:val="24"/>
        </w:rPr>
        <w:t>10</w:t>
      </w:r>
      <w:r w:rsidRPr="001524A2">
        <w:rPr>
          <w:b/>
          <w:noProof/>
          <w:sz w:val="24"/>
          <w:vertAlign w:val="superscript"/>
        </w:rPr>
        <w:t>th</w:t>
      </w:r>
      <w:r w:rsidRPr="001524A2">
        <w:rPr>
          <w:b/>
          <w:noProof/>
          <w:sz w:val="24"/>
        </w:rPr>
        <w:t xml:space="preserve"> – </w:t>
      </w:r>
      <w:r>
        <w:rPr>
          <w:b/>
          <w:noProof/>
          <w:sz w:val="24"/>
        </w:rPr>
        <w:t>18</w:t>
      </w:r>
      <w:r w:rsidRPr="001524A2">
        <w:rPr>
          <w:b/>
          <w:noProof/>
          <w:sz w:val="24"/>
          <w:vertAlign w:val="superscript"/>
        </w:rPr>
        <w:t>th</w:t>
      </w:r>
      <w:r w:rsidRPr="001524A2">
        <w:rPr>
          <w:b/>
          <w:noProof/>
          <w:sz w:val="24"/>
        </w:rPr>
        <w:t xml:space="preserve"> </w:t>
      </w:r>
      <w:r>
        <w:rPr>
          <w:b/>
          <w:noProof/>
          <w:sz w:val="24"/>
        </w:rPr>
        <w:t>July</w:t>
      </w:r>
      <w:r w:rsidRPr="001524A2">
        <w:rPr>
          <w:b/>
          <w:noProof/>
          <w:sz w:val="24"/>
        </w:rPr>
        <w:t xml:space="preserve"> 20</w:t>
      </w:r>
      <w:r>
        <w:rPr>
          <w:b/>
          <w:noProof/>
          <w:sz w:val="24"/>
        </w:rPr>
        <w:t>24</w:t>
      </w:r>
      <w:r>
        <w:rPr>
          <w:b/>
          <w:noProof/>
          <w:sz w:val="24"/>
        </w:rPr>
        <w:tab/>
        <w:t xml:space="preserve">(revision of </w:t>
      </w:r>
      <w:r w:rsidRPr="001D1518">
        <w:rPr>
          <w:b/>
          <w:noProof/>
          <w:sz w:val="24"/>
        </w:rPr>
        <w:t>S6a</w:t>
      </w:r>
      <w:r>
        <w:rPr>
          <w:b/>
          <w:noProof/>
          <w:sz w:val="24"/>
        </w:rPr>
        <w:t>24</w:t>
      </w:r>
      <w:r w:rsidRPr="001D1518">
        <w:rPr>
          <w:b/>
          <w:noProof/>
          <w:sz w:val="24"/>
        </w:rPr>
        <w:t>0</w:t>
      </w:r>
      <w:r>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F4F646F"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25F7E">
        <w:rPr>
          <w:rFonts w:ascii="Arial" w:hAnsi="Arial" w:cs="Arial"/>
          <w:b/>
          <w:bCs/>
        </w:rPr>
        <w:t>Convida Wireless</w:t>
      </w:r>
      <w:r w:rsidR="006733C4">
        <w:rPr>
          <w:rFonts w:ascii="Arial" w:hAnsi="Arial" w:cs="Arial"/>
          <w:b/>
          <w:bCs/>
        </w:rPr>
        <w:t xml:space="preserve"> LLC</w:t>
      </w:r>
      <w:ins w:id="1" w:author="Convida merge" w:date="2024-07-16T14:37:00Z" w16du:dateUtc="2024-07-16T18:37:00Z">
        <w:r w:rsidR="000F133A">
          <w:rPr>
            <w:rFonts w:ascii="Arial" w:hAnsi="Arial" w:cs="Arial"/>
            <w:b/>
            <w:bCs/>
          </w:rPr>
          <w:t>, Samsung</w:t>
        </w:r>
      </w:ins>
    </w:p>
    <w:p w14:paraId="7A651A91" w14:textId="5904FEE6"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750A8D">
        <w:rPr>
          <w:rFonts w:ascii="Arial" w:hAnsi="Arial" w:cs="Arial"/>
          <w:b/>
          <w:bCs/>
        </w:rPr>
        <w:t xml:space="preserve">Clause </w:t>
      </w:r>
      <w:r w:rsidR="00CC2A33">
        <w:rPr>
          <w:rFonts w:ascii="Arial" w:hAnsi="Arial" w:cs="Arial"/>
          <w:b/>
          <w:bCs/>
        </w:rPr>
        <w:t>7.5</w:t>
      </w:r>
      <w:r w:rsidR="00750A8D">
        <w:rPr>
          <w:rFonts w:ascii="Arial" w:hAnsi="Arial" w:cs="Arial"/>
          <w:b/>
          <w:bCs/>
        </w:rPr>
        <w:t xml:space="preserve"> EN</w:t>
      </w:r>
    </w:p>
    <w:p w14:paraId="13B93593" w14:textId="2100F6A0"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w:t>
      </w:r>
      <w:r w:rsidR="005E4909">
        <w:rPr>
          <w:rFonts w:ascii="Arial" w:hAnsi="Arial" w:cs="Arial"/>
          <w:b/>
          <w:bCs/>
        </w:rPr>
        <w:t>R</w:t>
      </w:r>
      <w:r>
        <w:rPr>
          <w:rFonts w:ascii="Arial" w:hAnsi="Arial" w:cs="Arial"/>
          <w:b/>
          <w:bCs/>
        </w:rPr>
        <w:t xml:space="preserve"> </w:t>
      </w:r>
      <w:r w:rsidR="009073C8">
        <w:rPr>
          <w:rFonts w:ascii="Arial" w:hAnsi="Arial" w:cs="Arial"/>
          <w:b/>
          <w:bCs/>
        </w:rPr>
        <w:t>23.700-</w:t>
      </w:r>
      <w:r w:rsidR="00B74CAC">
        <w:rPr>
          <w:rFonts w:ascii="Arial" w:hAnsi="Arial" w:cs="Arial"/>
          <w:b/>
          <w:bCs/>
        </w:rPr>
        <w:t>21 V 1.0.0</w:t>
      </w:r>
    </w:p>
    <w:p w14:paraId="4348F67C" w14:textId="7CB252B4"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A66CA">
        <w:rPr>
          <w:rFonts w:ascii="Arial" w:hAnsi="Arial" w:cs="Arial"/>
          <w:b/>
          <w:bCs/>
        </w:rPr>
        <w:t>8.4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5AF4E0BB"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hyperlink r:id="rId10" w:history="1">
        <w:r w:rsidR="00311CEE" w:rsidRPr="000A6C26">
          <w:rPr>
            <w:rStyle w:val="Hyperlink"/>
            <w:rFonts w:ascii="Arial" w:hAnsi="Arial" w:cs="Arial"/>
            <w:b/>
            <w:bCs/>
          </w:rPr>
          <w:t>mladin.catalina@convidawireless.com</w:t>
        </w:r>
      </w:hyperlink>
      <w:r w:rsidR="00311CEE">
        <w:rPr>
          <w:rFonts w:ascii="Arial" w:hAnsi="Arial" w:cs="Arial"/>
          <w:b/>
          <w:bCs/>
        </w:rPr>
        <w:t xml:space="preserve">, </w:t>
      </w:r>
      <w:hyperlink r:id="rId11" w:history="1">
        <w:r w:rsidR="00B010BD" w:rsidRPr="000A6C26">
          <w:rPr>
            <w:rStyle w:val="Hyperlink"/>
            <w:rFonts w:ascii="Arial" w:hAnsi="Arial" w:cs="Arial"/>
            <w:b/>
            <w:bCs/>
          </w:rPr>
          <w:t>ly.quang@convidawireless.com</w:t>
        </w:r>
      </w:hyperlink>
      <w:r w:rsidR="00B010BD">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4D4D943E" w:rsidR="00CD2478" w:rsidRDefault="00FB7819" w:rsidP="00CD2478">
      <w:pPr>
        <w:rPr>
          <w:noProof/>
        </w:rPr>
      </w:pPr>
      <w:r>
        <w:rPr>
          <w:noProof/>
        </w:rPr>
        <w:t xml:space="preserve">There are several </w:t>
      </w:r>
      <w:r w:rsidR="009B4E2C">
        <w:rPr>
          <w:noProof/>
        </w:rPr>
        <w:t xml:space="preserve"> Editor’s Note</w:t>
      </w:r>
      <w:r>
        <w:rPr>
          <w:noProof/>
        </w:rPr>
        <w:t>s</w:t>
      </w:r>
      <w:r w:rsidR="009B4E2C">
        <w:rPr>
          <w:noProof/>
        </w:rPr>
        <w:t xml:space="preserve"> in clause </w:t>
      </w:r>
      <w:r>
        <w:rPr>
          <w:noProof/>
        </w:rPr>
        <w:t>7.5 which need to be addressed</w:t>
      </w:r>
      <w:r w:rsidR="00B15444">
        <w:rPr>
          <w:noProof/>
        </w:rPr>
        <w:t>.</w:t>
      </w:r>
    </w:p>
    <w:p w14:paraId="6F0E87AA" w14:textId="77777777" w:rsidR="00B15444" w:rsidRPr="00B15444" w:rsidRDefault="00B15444" w:rsidP="00B15444">
      <w:pPr>
        <w:rPr>
          <w:noProof/>
          <w:lang w:val="en-US"/>
        </w:rPr>
      </w:pPr>
      <w:r w:rsidRPr="00B15444">
        <w:rPr>
          <w:noProof/>
          <w:lang w:val="en-US"/>
        </w:rPr>
        <w:t xml:space="preserve">The following (in </w:t>
      </w:r>
      <w:r w:rsidRPr="00B15444">
        <w:rPr>
          <w:i/>
          <w:iCs/>
          <w:noProof/>
          <w:lang w:val="en-US"/>
        </w:rPr>
        <w:t>italics</w:t>
      </w:r>
      <w:r w:rsidRPr="00B15444">
        <w:rPr>
          <w:noProof/>
          <w:lang w:val="en-US"/>
        </w:rPr>
        <w:t>) are excerpts from the conclusion sections of TR 23.700-32:</w:t>
      </w:r>
    </w:p>
    <w:p w14:paraId="1B7782DD" w14:textId="77777777" w:rsidR="00B15444" w:rsidRPr="00B15444" w:rsidRDefault="00B15444" w:rsidP="00B15444">
      <w:pPr>
        <w:rPr>
          <w:i/>
          <w:iCs/>
          <w:noProof/>
          <w:lang w:val="en-US"/>
        </w:rPr>
      </w:pPr>
      <w:r w:rsidRPr="00B15444">
        <w:rPr>
          <w:i/>
          <w:iCs/>
          <w:noProof/>
          <w:lang w:val="en-US"/>
        </w:rPr>
        <w:t>8.1</w:t>
      </w:r>
      <w:r w:rsidRPr="00B15444">
        <w:rPr>
          <w:i/>
          <w:iCs/>
          <w:noProof/>
          <w:lang w:val="en-US"/>
        </w:rPr>
        <w:tab/>
        <w:t>Key Issue #1: Identifying the Human User of a Subscription</w:t>
      </w:r>
    </w:p>
    <w:p w14:paraId="52E426BC" w14:textId="77777777" w:rsidR="00B15444" w:rsidRPr="00B15444" w:rsidRDefault="00B15444" w:rsidP="00B15444">
      <w:pPr>
        <w:rPr>
          <w:i/>
          <w:iCs/>
          <w:noProof/>
          <w:lang w:val="en-US"/>
        </w:rPr>
      </w:pPr>
      <w:r w:rsidRPr="00B15444">
        <w:rPr>
          <w:i/>
          <w:iCs/>
          <w:noProof/>
          <w:lang w:val="en-US"/>
        </w:rPr>
        <w:t>The following bullets are the interim conclusion principles for KI#1:</w:t>
      </w:r>
    </w:p>
    <w:p w14:paraId="15AEDAF5" w14:textId="77777777" w:rsidR="00B15444" w:rsidRPr="00B15444" w:rsidRDefault="00B15444" w:rsidP="00B15444">
      <w:pPr>
        <w:rPr>
          <w:i/>
          <w:iCs/>
          <w:noProof/>
          <w:lang w:val="en-US"/>
        </w:rPr>
      </w:pPr>
      <w:r w:rsidRPr="00B15444">
        <w:rPr>
          <w:i/>
          <w:iCs/>
          <w:noProof/>
          <w:lang w:val="en-US"/>
        </w:rPr>
        <w:t xml:space="preserve">Editor’s note: </w:t>
      </w:r>
      <w:r w:rsidRPr="00B15444">
        <w:rPr>
          <w:i/>
          <w:iCs/>
          <w:noProof/>
          <w:lang w:val="en-US"/>
        </w:rPr>
        <w:tab/>
        <w:t>The above conclusion principles are only tentatively agreed.</w:t>
      </w:r>
    </w:p>
    <w:p w14:paraId="7012A89E" w14:textId="77777777" w:rsidR="00B15444" w:rsidRPr="00B15444" w:rsidRDefault="00B15444" w:rsidP="00B15444">
      <w:pPr>
        <w:numPr>
          <w:ilvl w:val="0"/>
          <w:numId w:val="7"/>
        </w:numPr>
        <w:rPr>
          <w:i/>
          <w:iCs/>
          <w:noProof/>
          <w:lang w:val="en-US"/>
        </w:rPr>
      </w:pPr>
      <w:r w:rsidRPr="00B15444">
        <w:rPr>
          <w:i/>
          <w:iCs/>
          <w:noProof/>
          <w:lang w:val="en-US"/>
        </w:rPr>
        <w:t>The User Identifier format is NAI.</w:t>
      </w:r>
    </w:p>
    <w:p w14:paraId="16DB9768" w14:textId="77777777" w:rsidR="00B15444" w:rsidRPr="00B15444" w:rsidRDefault="00B15444" w:rsidP="00B15444">
      <w:pPr>
        <w:numPr>
          <w:ilvl w:val="0"/>
          <w:numId w:val="7"/>
        </w:numPr>
        <w:rPr>
          <w:i/>
          <w:iCs/>
          <w:noProof/>
          <w:lang w:val="en-US"/>
        </w:rPr>
      </w:pPr>
      <w:r w:rsidRPr="00B15444">
        <w:rPr>
          <w:i/>
          <w:iCs/>
          <w:noProof/>
          <w:lang w:val="en-US"/>
        </w:rPr>
        <w:t>The User Identity Profile may contain:</w:t>
      </w:r>
    </w:p>
    <w:p w14:paraId="014C3ABD" w14:textId="77777777" w:rsidR="00B15444" w:rsidRPr="00B15444" w:rsidRDefault="00B15444" w:rsidP="00B15444">
      <w:pPr>
        <w:numPr>
          <w:ilvl w:val="1"/>
          <w:numId w:val="7"/>
        </w:numPr>
        <w:rPr>
          <w:i/>
          <w:iCs/>
          <w:noProof/>
          <w:lang w:val="en-US"/>
        </w:rPr>
      </w:pPr>
      <w:r w:rsidRPr="00B15444">
        <w:rPr>
          <w:i/>
          <w:iCs/>
          <w:noProof/>
          <w:lang w:val="en-US"/>
        </w:rPr>
        <w:t>one or more User Identifiers;</w:t>
      </w:r>
    </w:p>
    <w:p w14:paraId="647622D9" w14:textId="77777777" w:rsidR="00B15444" w:rsidRPr="00B15444" w:rsidRDefault="00B15444" w:rsidP="00B15444">
      <w:pPr>
        <w:numPr>
          <w:ilvl w:val="1"/>
          <w:numId w:val="7"/>
        </w:numPr>
        <w:rPr>
          <w:i/>
          <w:iCs/>
          <w:noProof/>
          <w:lang w:val="en-US"/>
        </w:rPr>
      </w:pPr>
      <w:r w:rsidRPr="00B15444">
        <w:rPr>
          <w:i/>
          <w:iCs/>
          <w:noProof/>
          <w:lang w:val="en-US"/>
        </w:rPr>
        <w:t>a list of linked subscriptions.</w:t>
      </w:r>
    </w:p>
    <w:p w14:paraId="2323D5E5" w14:textId="77777777" w:rsidR="00B15444" w:rsidRPr="00B15444" w:rsidRDefault="00B15444" w:rsidP="00B15444">
      <w:pPr>
        <w:rPr>
          <w:i/>
          <w:iCs/>
          <w:noProof/>
          <w:lang w:val="en-US"/>
        </w:rPr>
      </w:pPr>
    </w:p>
    <w:p w14:paraId="30D1892F" w14:textId="77777777" w:rsidR="00B15444" w:rsidRPr="00B15444" w:rsidRDefault="00B15444" w:rsidP="00B15444">
      <w:pPr>
        <w:rPr>
          <w:i/>
          <w:iCs/>
          <w:noProof/>
          <w:lang w:val="en-US"/>
        </w:rPr>
      </w:pPr>
      <w:r w:rsidRPr="00B15444">
        <w:rPr>
          <w:i/>
          <w:iCs/>
          <w:noProof/>
          <w:lang w:val="en-US"/>
        </w:rPr>
        <w:t>Key Issue #3: Exposure of User Identity Profile Information</w:t>
      </w:r>
    </w:p>
    <w:p w14:paraId="7188A57D" w14:textId="77777777" w:rsidR="00B15444" w:rsidRPr="00B15444" w:rsidRDefault="00B15444" w:rsidP="00B15444">
      <w:pPr>
        <w:rPr>
          <w:i/>
          <w:iCs/>
          <w:noProof/>
          <w:lang w:val="en-US"/>
        </w:rPr>
      </w:pPr>
      <w:r w:rsidRPr="00B15444">
        <w:rPr>
          <w:i/>
          <w:iCs/>
          <w:noProof/>
          <w:lang w:val="en-US"/>
        </w:rPr>
        <w:t>The following conclusion principles are agreed for key issue #3:</w:t>
      </w:r>
    </w:p>
    <w:p w14:paraId="2241AF50" w14:textId="77777777" w:rsidR="00B15444" w:rsidRPr="00B15444" w:rsidRDefault="00B15444" w:rsidP="00B15444">
      <w:pPr>
        <w:numPr>
          <w:ilvl w:val="0"/>
          <w:numId w:val="4"/>
        </w:numPr>
        <w:rPr>
          <w:i/>
          <w:iCs/>
          <w:noProof/>
          <w:lang w:val="en-US"/>
        </w:rPr>
      </w:pPr>
      <w:r w:rsidRPr="00B15444">
        <w:rPr>
          <w:i/>
          <w:iCs/>
          <w:noProof/>
          <w:lang w:val="en-US"/>
        </w:rPr>
        <w:t>User consent aspects about any potential exposure of user identity information (including verification result) should be checked by SA WG3.</w:t>
      </w:r>
    </w:p>
    <w:p w14:paraId="4CEF5020" w14:textId="77777777" w:rsidR="00B15444" w:rsidRPr="00B15444" w:rsidRDefault="00B15444" w:rsidP="00B15444">
      <w:pPr>
        <w:numPr>
          <w:ilvl w:val="0"/>
          <w:numId w:val="4"/>
        </w:numPr>
        <w:rPr>
          <w:i/>
          <w:iCs/>
          <w:noProof/>
          <w:lang w:val="en-US"/>
        </w:rPr>
      </w:pPr>
      <w:r w:rsidRPr="00B15444">
        <w:rPr>
          <w:i/>
          <w:iCs/>
          <w:noProof/>
          <w:lang w:val="en-US"/>
        </w:rPr>
        <w:t>User identifier verification result can be exposed by a NEF API to an authorized AF.</w:t>
      </w:r>
    </w:p>
    <w:p w14:paraId="13E1C115" w14:textId="77777777" w:rsidR="00B15444" w:rsidRPr="00B15444" w:rsidRDefault="00B15444" w:rsidP="00B15444">
      <w:pPr>
        <w:numPr>
          <w:ilvl w:val="0"/>
          <w:numId w:val="4"/>
        </w:numPr>
        <w:rPr>
          <w:i/>
          <w:iCs/>
          <w:noProof/>
          <w:lang w:val="en-US"/>
        </w:rPr>
      </w:pPr>
      <w:r w:rsidRPr="00B15444">
        <w:rPr>
          <w:i/>
          <w:iCs/>
          <w:noProof/>
          <w:lang w:val="en-US"/>
        </w:rPr>
        <w:t>This is to enable a service, where a 3rd party AF can trust a user accessing its services using the User Identifier based on the verification result (i.e. success or failure) obtained from MNO.</w:t>
      </w:r>
    </w:p>
    <w:p w14:paraId="56B8F3DB" w14:textId="77777777" w:rsidR="00B15444" w:rsidRPr="00B15444" w:rsidRDefault="00B15444" w:rsidP="00B15444">
      <w:pPr>
        <w:rPr>
          <w:i/>
          <w:iCs/>
          <w:noProof/>
          <w:lang w:val="en-US"/>
        </w:rPr>
      </w:pPr>
      <w:r w:rsidRPr="00B15444">
        <w:rPr>
          <w:i/>
          <w:iCs/>
          <w:noProof/>
          <w:lang w:val="en-US"/>
        </w:rPr>
        <w:t>NOTE:</w:t>
      </w:r>
      <w:r w:rsidRPr="00B15444">
        <w:rPr>
          <w:i/>
          <w:iCs/>
          <w:noProof/>
          <w:lang w:val="en-US"/>
        </w:rPr>
        <w:tab/>
        <w:t>How an AF is authorized to receive information about user identity will be addressed by SA WG3.</w:t>
      </w:r>
    </w:p>
    <w:p w14:paraId="106FFF5D" w14:textId="77777777" w:rsidR="00B15444" w:rsidRPr="00B15444" w:rsidRDefault="00B15444" w:rsidP="00B15444">
      <w:pPr>
        <w:rPr>
          <w:i/>
          <w:iCs/>
          <w:noProof/>
          <w:lang w:val="en-US"/>
        </w:rPr>
      </w:pPr>
      <w:r w:rsidRPr="00B15444">
        <w:rPr>
          <w:i/>
          <w:iCs/>
          <w:noProof/>
          <w:lang w:val="en-US"/>
        </w:rPr>
        <w:t>Editor's note:</w:t>
      </w:r>
      <w:r w:rsidRPr="00B15444">
        <w:rPr>
          <w:i/>
          <w:iCs/>
          <w:noProof/>
          <w:lang w:val="en-US"/>
        </w:rPr>
        <w:tab/>
        <w:t>The above conclusion principles are only tentatively agreed.</w:t>
      </w:r>
    </w:p>
    <w:p w14:paraId="33A44E5B" w14:textId="77777777" w:rsidR="00B15444" w:rsidRPr="00B15444" w:rsidRDefault="00B15444" w:rsidP="00B15444">
      <w:pPr>
        <w:rPr>
          <w:i/>
          <w:iCs/>
          <w:noProof/>
          <w:lang w:val="en-US"/>
        </w:rPr>
      </w:pPr>
      <w:r w:rsidRPr="00B15444">
        <w:rPr>
          <w:i/>
          <w:iCs/>
          <w:noProof/>
          <w:lang w:val="en-US"/>
        </w:rPr>
        <w:t>Editor's note:</w:t>
      </w:r>
      <w:r w:rsidRPr="00B15444">
        <w:rPr>
          <w:i/>
          <w:iCs/>
          <w:noProof/>
          <w:lang w:val="en-US"/>
        </w:rPr>
        <w:tab/>
        <w:t>Exposure of other content of user identity profile will be justified with relevant use cases or service requirements once the contents of user identity profile is finalised.</w:t>
      </w:r>
    </w:p>
    <w:p w14:paraId="7E1ABCEF" w14:textId="77777777" w:rsidR="00B15444" w:rsidRPr="00215ABA" w:rsidRDefault="00B15444" w:rsidP="00CD2478">
      <w:pPr>
        <w:rPr>
          <w:noProof/>
        </w:rPr>
      </w:pPr>
    </w:p>
    <w:p w14:paraId="14A9661A" w14:textId="77777777" w:rsidR="00CD2478"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F143991" w14:textId="5E6CEA1C" w:rsidR="00FB7819" w:rsidRPr="002429EC" w:rsidRDefault="00104983" w:rsidP="00CD2478">
      <w:pPr>
        <w:pStyle w:val="CRCoverPage"/>
        <w:rPr>
          <w:bCs/>
          <w:noProof/>
          <w:lang w:val="en-US"/>
        </w:rPr>
      </w:pPr>
      <w:r w:rsidRPr="002429EC">
        <w:rPr>
          <w:bCs/>
          <w:noProof/>
          <w:lang w:val="en-US"/>
        </w:rPr>
        <w:t xml:space="preserve">The folllowing EN </w:t>
      </w:r>
      <w:r w:rsidR="009D35D6">
        <w:rPr>
          <w:bCs/>
          <w:noProof/>
          <w:lang w:val="en-US"/>
        </w:rPr>
        <w:t xml:space="preserve">in clause 7.5.2 </w:t>
      </w:r>
      <w:r w:rsidRPr="002429EC">
        <w:rPr>
          <w:bCs/>
          <w:noProof/>
          <w:lang w:val="en-US"/>
        </w:rPr>
        <w:t xml:space="preserve">no longer applies, as SA6 discussions resulted in </w:t>
      </w:r>
      <w:r w:rsidR="00AE1E74" w:rsidRPr="002429EC">
        <w:rPr>
          <w:bCs/>
          <w:noProof/>
          <w:lang w:val="en-US"/>
        </w:rPr>
        <w:t xml:space="preserve">initial agreements to </w:t>
      </w:r>
      <w:r w:rsidR="00837EE2" w:rsidRPr="002429EC">
        <w:rPr>
          <w:bCs/>
          <w:noProof/>
          <w:lang w:val="en-US"/>
        </w:rPr>
        <w:t xml:space="preserve">decide the enablement server implementation in the normative phase. </w:t>
      </w:r>
    </w:p>
    <w:p w14:paraId="7CF9E320" w14:textId="77777777" w:rsidR="00FB7819" w:rsidRPr="00FB7819" w:rsidRDefault="00FB7819" w:rsidP="002429EC">
      <w:pPr>
        <w:pStyle w:val="EditorsNote"/>
        <w:rPr>
          <w:noProof/>
        </w:rPr>
      </w:pPr>
      <w:r w:rsidRPr="00FB7819">
        <w:rPr>
          <w:noProof/>
        </w:rPr>
        <w:t>Editor's Note: Whether to use a new application enablement server or a new SEAL server for this solution is FFS.</w:t>
      </w:r>
    </w:p>
    <w:p w14:paraId="06F7C1F7" w14:textId="68A3D542" w:rsidR="009D35D6" w:rsidRPr="009D35D6" w:rsidRDefault="00874AF6" w:rsidP="009D35D6">
      <w:pPr>
        <w:pStyle w:val="CRCoverPage"/>
        <w:rPr>
          <w:bCs/>
          <w:noProof/>
          <w:lang w:val="en-US"/>
        </w:rPr>
      </w:pPr>
      <w:r w:rsidRPr="009D35D6">
        <w:rPr>
          <w:bCs/>
          <w:noProof/>
          <w:lang w:val="en-US"/>
        </w:rPr>
        <w:t>In 7.5.3.1 the</w:t>
      </w:r>
      <w:r w:rsidR="009D35D6" w:rsidRPr="009D35D6">
        <w:rPr>
          <w:bCs/>
          <w:noProof/>
          <w:lang w:val="en-US"/>
        </w:rPr>
        <w:t>re are two E</w:t>
      </w:r>
      <w:r w:rsidR="009D35D6">
        <w:rPr>
          <w:bCs/>
          <w:noProof/>
          <w:lang w:val="en-US"/>
        </w:rPr>
        <w:t>N</w:t>
      </w:r>
      <w:r w:rsidR="009D35D6" w:rsidRPr="009D35D6">
        <w:rPr>
          <w:bCs/>
          <w:noProof/>
          <w:lang w:val="en-US"/>
        </w:rPr>
        <w:t>s as follows:</w:t>
      </w:r>
    </w:p>
    <w:p w14:paraId="69D8C90A" w14:textId="77777777" w:rsidR="009D35D6" w:rsidRPr="009D35D6" w:rsidRDefault="009D35D6" w:rsidP="009D35D6">
      <w:pPr>
        <w:pStyle w:val="EditorsNote"/>
        <w:rPr>
          <w:noProof/>
        </w:rPr>
      </w:pPr>
      <w:r w:rsidRPr="009D35D6">
        <w:rPr>
          <w:noProof/>
        </w:rPr>
        <w:lastRenderedPageBreak/>
        <w:t>Editor's Note: Associating the application specific avatar profile with SA2 defined avatar information is FFS.</w:t>
      </w:r>
    </w:p>
    <w:p w14:paraId="3CA57A32" w14:textId="77777777" w:rsidR="009D35D6" w:rsidRPr="009D35D6" w:rsidRDefault="009D35D6" w:rsidP="009D35D6">
      <w:pPr>
        <w:pStyle w:val="EditorsNote"/>
        <w:rPr>
          <w:noProof/>
        </w:rPr>
      </w:pPr>
      <w:r w:rsidRPr="009D35D6">
        <w:rPr>
          <w:noProof/>
        </w:rPr>
        <w:t>Editor's Note: It is FFS whether the user ID IE is to be included as part of the Avatar Profile or is a separate digital asset associated with the avatar.</w:t>
      </w:r>
    </w:p>
    <w:p w14:paraId="1B588CEA" w14:textId="30F6AEBF" w:rsidR="009D35D6" w:rsidRPr="00AC225B" w:rsidRDefault="00930EE2" w:rsidP="00CD2478">
      <w:pPr>
        <w:pStyle w:val="CRCoverPage"/>
        <w:rPr>
          <w:rFonts w:ascii="Times New Roman" w:hAnsi="Times New Roman"/>
          <w:bCs/>
          <w:noProof/>
          <w:lang w:val="en-US"/>
        </w:rPr>
      </w:pPr>
      <w:r w:rsidRPr="00AC225B">
        <w:rPr>
          <w:rFonts w:ascii="Times New Roman" w:hAnsi="Times New Roman"/>
          <w:bCs/>
          <w:noProof/>
          <w:lang w:val="en-US"/>
        </w:rPr>
        <w:t xml:space="preserve">These two ENs are proposed to be deleted </w:t>
      </w:r>
      <w:r w:rsidR="000B2195" w:rsidRPr="00AC225B">
        <w:rPr>
          <w:rFonts w:ascii="Times New Roman" w:hAnsi="Times New Roman"/>
          <w:bCs/>
          <w:noProof/>
          <w:lang w:val="en-US"/>
        </w:rPr>
        <w:t>after introducing a new IE for list of associated identifiers, and an avatar profile I</w:t>
      </w:r>
      <w:r w:rsidR="007D2A3A" w:rsidRPr="00AC225B">
        <w:rPr>
          <w:rFonts w:ascii="Times New Roman" w:hAnsi="Times New Roman"/>
          <w:bCs/>
          <w:noProof/>
          <w:lang w:val="en-US"/>
        </w:rPr>
        <w:t xml:space="preserve">D. </w:t>
      </w:r>
      <w:bookmarkStart w:id="2" w:name="_Hlk171603849"/>
      <w:r w:rsidR="007D2A3A" w:rsidRPr="00AC225B">
        <w:rPr>
          <w:rFonts w:ascii="Times New Roman" w:hAnsi="Times New Roman"/>
          <w:bCs/>
          <w:noProof/>
          <w:lang w:val="en-US"/>
        </w:rPr>
        <w:t xml:space="preserve">Note that the “SA2 defined avatar information” was an incorrect </w:t>
      </w:r>
      <w:r w:rsidR="00EB1EE7" w:rsidRPr="00AC225B">
        <w:rPr>
          <w:rFonts w:ascii="Times New Roman" w:hAnsi="Times New Roman"/>
          <w:bCs/>
          <w:noProof/>
          <w:lang w:val="en-US"/>
        </w:rPr>
        <w:t xml:space="preserve">transcription of comments, and the EN was referring to </w:t>
      </w:r>
      <w:r w:rsidR="00FA4980" w:rsidRPr="00AC225B">
        <w:rPr>
          <w:rFonts w:ascii="Times New Roman" w:hAnsi="Times New Roman"/>
          <w:bCs/>
          <w:noProof/>
          <w:lang w:val="en-US"/>
        </w:rPr>
        <w:t>SA2 defined user information (a.k.a. user profile) instead.</w:t>
      </w:r>
      <w:bookmarkEnd w:id="2"/>
    </w:p>
    <w:p w14:paraId="736CDE9E" w14:textId="7AFFC2CF" w:rsidR="00FA4980" w:rsidRPr="00AC225B" w:rsidRDefault="00FA4980" w:rsidP="00CD2478">
      <w:pPr>
        <w:pStyle w:val="CRCoverPage"/>
        <w:rPr>
          <w:rFonts w:ascii="Times New Roman" w:hAnsi="Times New Roman"/>
          <w:bCs/>
          <w:noProof/>
          <w:lang w:val="en-US"/>
        </w:rPr>
      </w:pPr>
      <w:r w:rsidRPr="00AC225B">
        <w:rPr>
          <w:rFonts w:ascii="Times New Roman" w:hAnsi="Times New Roman"/>
          <w:bCs/>
          <w:noProof/>
          <w:lang w:val="en-US"/>
        </w:rPr>
        <w:t>Given that the SA2 defined user profile is ri</w:t>
      </w:r>
      <w:r w:rsidR="002F38FF" w:rsidRPr="00AC225B">
        <w:rPr>
          <w:rFonts w:ascii="Times New Roman" w:hAnsi="Times New Roman"/>
          <w:bCs/>
          <w:noProof/>
          <w:lang w:val="en-US"/>
        </w:rPr>
        <w:t>c</w:t>
      </w:r>
      <w:r w:rsidRPr="00AC225B">
        <w:rPr>
          <w:rFonts w:ascii="Times New Roman" w:hAnsi="Times New Roman"/>
          <w:bCs/>
          <w:noProof/>
          <w:lang w:val="en-US"/>
        </w:rPr>
        <w:t xml:space="preserve">her than a simple ID, that the </w:t>
      </w:r>
      <w:r w:rsidR="00564CD0" w:rsidRPr="00AC225B">
        <w:rPr>
          <w:rFonts w:ascii="Times New Roman" w:hAnsi="Times New Roman"/>
          <w:bCs/>
          <w:noProof/>
          <w:lang w:val="en-US"/>
        </w:rPr>
        <w:t>user identifiers may be provided by applications rather than 5GS</w:t>
      </w:r>
      <w:r w:rsidR="002F38FF" w:rsidRPr="00AC225B">
        <w:rPr>
          <w:rFonts w:ascii="Times New Roman" w:hAnsi="Times New Roman"/>
          <w:bCs/>
          <w:noProof/>
          <w:lang w:val="en-US"/>
        </w:rPr>
        <w:t xml:space="preserve">, </w:t>
      </w:r>
      <w:r w:rsidR="00CF5102" w:rsidRPr="00AC225B">
        <w:rPr>
          <w:rFonts w:ascii="Times New Roman" w:hAnsi="Times New Roman"/>
          <w:bCs/>
          <w:noProof/>
          <w:lang w:val="en-US"/>
        </w:rPr>
        <w:t xml:space="preserve">this proposal allows an SA2-defined user profile to be </w:t>
      </w:r>
      <w:r w:rsidR="00DE4EF1" w:rsidRPr="00AC225B">
        <w:rPr>
          <w:rFonts w:ascii="Times New Roman" w:hAnsi="Times New Roman"/>
          <w:bCs/>
          <w:noProof/>
          <w:lang w:val="en-US"/>
        </w:rPr>
        <w:t xml:space="preserve">treated in the enablement layer as a separate digital asset, and for the </w:t>
      </w:r>
      <w:r w:rsidR="00AC225B" w:rsidRPr="00AC225B">
        <w:rPr>
          <w:rFonts w:ascii="Times New Roman" w:hAnsi="Times New Roman"/>
          <w:bCs/>
          <w:noProof/>
          <w:lang w:val="en-US"/>
        </w:rPr>
        <w:t>two to be associated via identifiers.</w:t>
      </w:r>
    </w:p>
    <w:p w14:paraId="0FBF9455" w14:textId="77777777" w:rsidR="00930EE2" w:rsidRDefault="00930EE2" w:rsidP="00CD2478">
      <w:pPr>
        <w:pStyle w:val="CRCoverPage"/>
        <w:rPr>
          <w:ins w:id="3" w:author="Catalina rev" w:date="2024-07-11T16:03:00Z" w16du:dateUtc="2024-07-11T20:03:00Z"/>
          <w:b/>
          <w:noProof/>
          <w:lang w:val="en-US"/>
        </w:rPr>
      </w:pPr>
    </w:p>
    <w:p w14:paraId="19111C6C" w14:textId="3BC68AFE" w:rsidR="006A1BE5" w:rsidRDefault="006A1BE5" w:rsidP="00CD2478">
      <w:pPr>
        <w:pStyle w:val="CRCoverPage"/>
        <w:rPr>
          <w:ins w:id="4" w:author="Catalina rev" w:date="2024-07-11T16:03:00Z" w16du:dateUtc="2024-07-11T20:03:00Z"/>
          <w:b/>
          <w:noProof/>
          <w:lang w:val="en-US"/>
        </w:rPr>
      </w:pPr>
      <w:ins w:id="5" w:author="Catalina rev" w:date="2024-07-11T16:03:00Z" w16du:dateUtc="2024-07-11T20:03:00Z">
        <w:r>
          <w:rPr>
            <w:b/>
            <w:noProof/>
            <w:lang w:val="en-US"/>
          </w:rPr>
          <w:t>Rev 1:</w:t>
        </w:r>
      </w:ins>
    </w:p>
    <w:p w14:paraId="107DE24A" w14:textId="307C6D85" w:rsidR="006A1BE5" w:rsidRDefault="006A1BE5" w:rsidP="006A1BE5">
      <w:pPr>
        <w:pStyle w:val="CRCoverPage"/>
        <w:numPr>
          <w:ilvl w:val="0"/>
          <w:numId w:val="8"/>
        </w:numPr>
        <w:rPr>
          <w:ins w:id="6" w:author="Convida merge" w:date="2024-07-16T14:57:00Z" w16du:dateUtc="2024-07-16T18:57:00Z"/>
          <w:b/>
          <w:noProof/>
          <w:lang w:val="en-US"/>
        </w:rPr>
      </w:pPr>
      <w:ins w:id="7" w:author="Catalina rev" w:date="2024-07-11T16:03:00Z" w16du:dateUtc="2024-07-11T20:03:00Z">
        <w:r>
          <w:rPr>
            <w:b/>
            <w:noProof/>
            <w:lang w:val="en-US"/>
          </w:rPr>
          <w:t xml:space="preserve"> transformed EN in 7.5.2 in NOTE</w:t>
        </w:r>
      </w:ins>
    </w:p>
    <w:p w14:paraId="6B136CF4" w14:textId="51248B7D" w:rsidR="003B5815" w:rsidRDefault="003B5815" w:rsidP="003B5815">
      <w:pPr>
        <w:pStyle w:val="CRCoverPage"/>
        <w:rPr>
          <w:ins w:id="8" w:author="Catalina rev" w:date="2024-07-11T16:03:00Z" w16du:dateUtc="2024-07-11T20:03:00Z"/>
          <w:b/>
          <w:noProof/>
          <w:lang w:val="en-US"/>
        </w:rPr>
      </w:pPr>
      <w:ins w:id="9" w:author="Convida merge" w:date="2024-07-16T14:57:00Z" w16du:dateUtc="2024-07-16T18:57:00Z">
        <w:r>
          <w:rPr>
            <w:b/>
            <w:noProof/>
            <w:lang w:val="en-US"/>
          </w:rPr>
          <w:t xml:space="preserve">Rev 2. Rappouteur’s nte: please merge the text in </w:t>
        </w:r>
      </w:ins>
      <w:ins w:id="10" w:author="Convida merge" w:date="2024-07-16T14:58:00Z" w16du:dateUtc="2024-07-16T18:58:00Z">
        <w:r w:rsidR="00A9424D">
          <w:rPr>
            <w:b/>
            <w:noProof/>
            <w:lang w:val="en-US"/>
          </w:rPr>
          <w:t>7.5.3.1 just before the figur, and after similarly placed text merged from 0143.</w:t>
        </w:r>
      </w:ins>
    </w:p>
    <w:p w14:paraId="0B08D85A" w14:textId="77777777" w:rsidR="006A1BE5" w:rsidRPr="008A5E86" w:rsidRDefault="006A1BE5" w:rsidP="006A1BE5">
      <w:pPr>
        <w:pStyle w:val="CRCoverPage"/>
        <w:numPr>
          <w:ilvl w:val="0"/>
          <w:numId w:val="8"/>
        </w:numPr>
        <w:rPr>
          <w:b/>
          <w:noProof/>
          <w:lang w:val="en-US"/>
        </w:rPr>
      </w:pPr>
    </w:p>
    <w:p w14:paraId="1AD024AF" w14:textId="0F8FEE46" w:rsidR="00CD2478" w:rsidRDefault="00B2611F" w:rsidP="00CD2478">
      <w:pPr>
        <w:pStyle w:val="CRCoverPage"/>
        <w:rPr>
          <w:b/>
          <w:noProof/>
        </w:rPr>
      </w:pPr>
      <w:r>
        <w:rPr>
          <w:b/>
          <w:noProof/>
        </w:rPr>
        <w:t>3</w:t>
      </w:r>
      <w:r w:rsidR="00CD2478" w:rsidRPr="00215ABA">
        <w:rPr>
          <w:b/>
          <w:noProof/>
        </w:rPr>
        <w:t>. Proposal</w:t>
      </w:r>
    </w:p>
    <w:p w14:paraId="3E1BFF07" w14:textId="4A18B3D1" w:rsidR="00CD2478" w:rsidRPr="008A5E86" w:rsidRDefault="00D658A3" w:rsidP="00CD2478">
      <w:pPr>
        <w:rPr>
          <w:noProof/>
          <w:lang w:val="en-US"/>
        </w:rPr>
      </w:pPr>
      <w:r w:rsidRPr="00D658A3">
        <w:rPr>
          <w:noProof/>
          <w:lang w:val="en-US"/>
        </w:rPr>
        <w:t xml:space="preserve">It is proposed to agree the following changes to 3GPP TR </w:t>
      </w:r>
      <w:r w:rsidR="00B2611F">
        <w:rPr>
          <w:noProof/>
          <w:lang w:val="en-US"/>
        </w:rPr>
        <w:t>23.700-21</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bookmarkStart w:id="11" w:name="_Hlk170299769"/>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DC4372C" w14:textId="77777777" w:rsidR="004476EC" w:rsidRPr="004476EC" w:rsidRDefault="004476EC" w:rsidP="004476EC">
      <w:pPr>
        <w:keepNext/>
        <w:keepLines/>
        <w:spacing w:before="120"/>
        <w:ind w:left="1134" w:hanging="1134"/>
        <w:outlineLvl w:val="2"/>
        <w:rPr>
          <w:rFonts w:ascii="Arial" w:hAnsi="Arial"/>
          <w:sz w:val="28"/>
        </w:rPr>
      </w:pPr>
      <w:bookmarkStart w:id="12" w:name="_Toc164594113"/>
      <w:bookmarkStart w:id="13" w:name="_Toc167795989"/>
      <w:bookmarkStart w:id="14" w:name="_Toc164594114"/>
      <w:bookmarkStart w:id="15" w:name="_Toc167795990"/>
      <w:bookmarkStart w:id="16" w:name="_Toc164594193"/>
      <w:bookmarkStart w:id="17" w:name="_Toc167796079"/>
      <w:bookmarkEnd w:id="11"/>
      <w:r w:rsidRPr="004476EC">
        <w:rPr>
          <w:rFonts w:ascii="Arial" w:hAnsi="Arial"/>
          <w:sz w:val="28"/>
        </w:rPr>
        <w:t>7.</w:t>
      </w:r>
      <w:r w:rsidRPr="004476EC">
        <w:rPr>
          <w:rFonts w:ascii="Arial" w:hAnsi="Arial"/>
          <w:sz w:val="28"/>
          <w:lang w:eastAsia="zh-CN"/>
        </w:rPr>
        <w:t>5</w:t>
      </w:r>
      <w:r w:rsidRPr="004476EC">
        <w:rPr>
          <w:rFonts w:ascii="Arial" w:hAnsi="Arial"/>
          <w:sz w:val="28"/>
        </w:rPr>
        <w:t>.3</w:t>
      </w:r>
      <w:r w:rsidRPr="004476EC">
        <w:rPr>
          <w:rFonts w:ascii="Arial" w:hAnsi="Arial"/>
          <w:sz w:val="28"/>
        </w:rPr>
        <w:tab/>
      </w:r>
      <w:r w:rsidRPr="004476EC">
        <w:rPr>
          <w:rFonts w:ascii="Arial" w:hAnsi="Arial"/>
          <w:sz w:val="28"/>
          <w:lang w:eastAsia="zh-CN"/>
        </w:rPr>
        <w:t>Procedures</w:t>
      </w:r>
      <w:bookmarkEnd w:id="16"/>
      <w:bookmarkEnd w:id="17"/>
    </w:p>
    <w:p w14:paraId="1B857B5D" w14:textId="77777777" w:rsidR="004476EC" w:rsidRPr="004476EC" w:rsidRDefault="004476EC" w:rsidP="004476EC">
      <w:pPr>
        <w:keepNext/>
        <w:keepLines/>
        <w:spacing w:before="120"/>
        <w:ind w:left="1418" w:hanging="1418"/>
        <w:outlineLvl w:val="3"/>
        <w:rPr>
          <w:rFonts w:ascii="Arial" w:hAnsi="Arial"/>
          <w:sz w:val="24"/>
        </w:rPr>
      </w:pPr>
      <w:bookmarkStart w:id="18" w:name="_Toc164594194"/>
      <w:bookmarkStart w:id="19" w:name="_Toc167796080"/>
      <w:r w:rsidRPr="004476EC">
        <w:rPr>
          <w:rFonts w:ascii="Arial" w:hAnsi="Arial"/>
          <w:sz w:val="24"/>
        </w:rPr>
        <w:t>7.5.3.1</w:t>
      </w:r>
      <w:r w:rsidRPr="004476EC">
        <w:rPr>
          <w:rFonts w:ascii="Arial" w:hAnsi="Arial"/>
          <w:sz w:val="24"/>
        </w:rPr>
        <w:tab/>
        <w:t>Create application specific avatar profile</w:t>
      </w:r>
      <w:bookmarkEnd w:id="18"/>
      <w:bookmarkEnd w:id="19"/>
    </w:p>
    <w:p w14:paraId="6ADA534F" w14:textId="77777777" w:rsidR="004476EC" w:rsidRPr="004476EC" w:rsidRDefault="004476EC" w:rsidP="004476EC">
      <w:pPr>
        <w:rPr>
          <w:bCs/>
        </w:rPr>
      </w:pPr>
      <w:r w:rsidRPr="004476EC">
        <w:t xml:space="preserve">The procedure for </w:t>
      </w:r>
      <w:r w:rsidRPr="004476EC">
        <w:rPr>
          <w:lang w:eastAsia="zh-CN"/>
        </w:rPr>
        <w:t>creating avatar profile</w:t>
      </w:r>
      <w:r w:rsidRPr="004476EC">
        <w:t xml:space="preserve"> is illustrated in figure 7.5.3.1-1. The </w:t>
      </w:r>
      <w:r w:rsidRPr="004476EC">
        <w:rPr>
          <w:bCs/>
        </w:rPr>
        <w:t xml:space="preserve">configuration management server </w:t>
      </w:r>
      <w:r w:rsidRPr="004476EC">
        <w:t xml:space="preserve">exposes the API for the consumer to create the avatar profile(s). </w:t>
      </w:r>
      <w:r w:rsidRPr="004476EC">
        <w:rPr>
          <w:bCs/>
        </w:rPr>
        <w:t xml:space="preserve">The </w:t>
      </w:r>
      <w:r w:rsidRPr="004476EC">
        <w:t>application specific avatar profile(s)</w:t>
      </w:r>
      <w:r w:rsidRPr="004476EC">
        <w:rPr>
          <w:bCs/>
        </w:rPr>
        <w:t xml:space="preserve"> may be created based on user’s request via configuration management client or based on request from the VAL server. </w:t>
      </w:r>
    </w:p>
    <w:p w14:paraId="54BAE433" w14:textId="37AB0015" w:rsidR="004476EC" w:rsidDel="004E27FA" w:rsidRDefault="004476EC" w:rsidP="004476EC">
      <w:pPr>
        <w:rPr>
          <w:del w:id="20" w:author="Catalina rev" w:date="2024-07-11T18:54:00Z" w16du:dateUtc="2024-07-11T22:54:00Z"/>
          <w:bCs/>
        </w:rPr>
      </w:pPr>
      <w:r w:rsidRPr="004476EC">
        <w:rPr>
          <w:bCs/>
        </w:rPr>
        <w:t xml:space="preserve">The </w:t>
      </w:r>
      <w:r w:rsidRPr="004476EC">
        <w:t>application specific avatar profile(s)</w:t>
      </w:r>
      <w:r w:rsidRPr="004476EC">
        <w:rPr>
          <w:bCs/>
        </w:rPr>
        <w:t xml:space="preserve"> may be create for a single user or it can be used by multiple users. For </w:t>
      </w:r>
      <w:r w:rsidRPr="004476EC">
        <w:t>application specific avatar profile(s)</w:t>
      </w:r>
      <w:r w:rsidRPr="004476EC">
        <w:rPr>
          <w:bCs/>
        </w:rPr>
        <w:t xml:space="preserve"> which can be used by multiple users, the users can use the avatar at a same time simultaneously or one at a time depending on the application requirement. The configuration management server stores the avatar and its related properties and </w:t>
      </w:r>
      <w:proofErr w:type="spellStart"/>
      <w:r w:rsidRPr="004476EC">
        <w:rPr>
          <w:bCs/>
        </w:rPr>
        <w:t>configuration.</w:t>
      </w:r>
    </w:p>
    <w:p w14:paraId="5FA4ED9F" w14:textId="77777777" w:rsidR="004E27FA" w:rsidRPr="004E27FA" w:rsidRDefault="004E27FA" w:rsidP="004E27FA">
      <w:pPr>
        <w:pStyle w:val="EditorsNote"/>
        <w:rPr>
          <w:ins w:id="21" w:author="Convida merge" w:date="2024-07-16T14:39:00Z"/>
        </w:rPr>
      </w:pPr>
      <w:ins w:id="22" w:author="Convida merge" w:date="2024-07-16T14:39:00Z">
        <w:r w:rsidRPr="004E27FA">
          <w:t>Editor’s</w:t>
        </w:r>
        <w:proofErr w:type="spellEnd"/>
        <w:r w:rsidRPr="004E27FA">
          <w:t xml:space="preserve"> Note: The term “User’s identity” in this document is to be clarified  as either “User profile” or “User </w:t>
        </w:r>
        <w:proofErr w:type="spellStart"/>
        <w:r w:rsidRPr="004E27FA">
          <w:t>Identifier”.The</w:t>
        </w:r>
        <w:proofErr w:type="spellEnd"/>
        <w:r w:rsidRPr="004E27FA">
          <w:t xml:space="preserve"> term “Avatar ID” in this document is to be updated as </w:t>
        </w:r>
      </w:ins>
    </w:p>
    <w:p w14:paraId="39CE3C36" w14:textId="7FEFE140" w:rsidR="00B134EB" w:rsidRDefault="007F00C5" w:rsidP="00A07A47">
      <w:pPr>
        <w:rPr>
          <w:ins w:id="23" w:author="Catalina rev" w:date="2024-07-11T19:06:00Z" w16du:dateUtc="2024-07-11T23:06:00Z"/>
        </w:rPr>
      </w:pPr>
      <w:ins w:id="24" w:author="Convida merge" w:date="2024-07-16T14:53:00Z" w16du:dateUtc="2024-07-16T18:53:00Z">
        <w:r>
          <w:t>T</w:t>
        </w:r>
      </w:ins>
      <w:ins w:id="25" w:author="Catalina rev" w:date="2024-07-11T19:04:00Z" w16du:dateUtc="2024-07-11T23:04:00Z">
        <w:r w:rsidR="00324134">
          <w:t>he following assumptions and convention</w:t>
        </w:r>
      </w:ins>
      <w:ins w:id="26" w:author="Convida merge" w:date="2024-07-16T14:53:00Z" w16du:dateUtc="2024-07-16T18:53:00Z">
        <w:r>
          <w:t>s also</w:t>
        </w:r>
      </w:ins>
      <w:ins w:id="27" w:author="Catalina rev" w:date="2024-07-11T19:04:00Z" w16du:dateUtc="2024-07-11T23:04:00Z">
        <w:r w:rsidR="00324134">
          <w:t xml:space="preserve"> app</w:t>
        </w:r>
      </w:ins>
      <w:ins w:id="28" w:author="Catalina rev" w:date="2024-07-11T19:05:00Z" w16du:dateUtc="2024-07-11T23:05:00Z">
        <w:r w:rsidR="00324134">
          <w:t xml:space="preserve">ly, subject to normative </w:t>
        </w:r>
      </w:ins>
      <w:ins w:id="29" w:author="Catalina rev" w:date="2024-07-11T19:06:00Z" w16du:dateUtc="2024-07-11T23:06:00Z">
        <w:r w:rsidR="00B134EB">
          <w:t>updates:</w:t>
        </w:r>
      </w:ins>
    </w:p>
    <w:p w14:paraId="39BB2A68" w14:textId="27C67264" w:rsidR="007465D2" w:rsidRDefault="00A07A47" w:rsidP="007465D2">
      <w:pPr>
        <w:ind w:left="568" w:hanging="284"/>
        <w:rPr>
          <w:ins w:id="30" w:author="Catalina rev" w:date="2024-07-11T19:04:00Z" w16du:dateUtc="2024-07-11T23:04:00Z"/>
        </w:rPr>
      </w:pPr>
      <w:ins w:id="31" w:author="Catalina rev" w:date="2024-07-11T18:54:00Z" w16du:dateUtc="2024-07-11T22:54:00Z">
        <w:r w:rsidRPr="00A07A47">
          <w:t>a)</w:t>
        </w:r>
        <w:r w:rsidRPr="00A07A47">
          <w:tab/>
        </w:r>
      </w:ins>
      <w:ins w:id="32" w:author="Catalina rev" w:date="2024-07-11T19:06:00Z" w16du:dateUtc="2024-07-11T23:06:00Z">
        <w:r w:rsidR="000B21F0">
          <w:t>A</w:t>
        </w:r>
      </w:ins>
      <w:ins w:id="33" w:author="Catalina rev" w:date="2024-07-11T19:04:00Z" w16du:dateUtc="2024-07-11T23:04:00Z">
        <w:r w:rsidR="007465D2">
          <w:t xml:space="preserve"> User Profile </w:t>
        </w:r>
      </w:ins>
      <w:ins w:id="34" w:author="Catalina rev" w:date="2024-07-11T19:07:00Z" w16du:dateUtc="2024-07-11T23:07:00Z">
        <w:r w:rsidR="000B21F0">
          <w:t xml:space="preserve">identified by a User Profile ID </w:t>
        </w:r>
      </w:ins>
      <w:ins w:id="35" w:author="Catalina rev" w:date="2024-07-11T19:18:00Z" w16du:dateUtc="2024-07-11T23:18:00Z">
        <w:r w:rsidR="00147702">
          <w:t xml:space="preserve">may </w:t>
        </w:r>
      </w:ins>
      <w:ins w:id="36" w:author="Catalina rev" w:date="2024-07-11T19:04:00Z" w16du:dateUtc="2024-07-11T23:04:00Z">
        <w:r w:rsidR="007465D2">
          <w:t>contain:</w:t>
        </w:r>
      </w:ins>
    </w:p>
    <w:p w14:paraId="5C56B870" w14:textId="4B2261E5" w:rsidR="007465D2" w:rsidRDefault="007465D2" w:rsidP="000B21F0">
      <w:pPr>
        <w:ind w:left="852" w:hanging="284"/>
        <w:rPr>
          <w:ins w:id="37" w:author="Catalina rev" w:date="2024-07-11T19:04:00Z" w16du:dateUtc="2024-07-11T23:04:00Z"/>
        </w:rPr>
      </w:pPr>
      <w:ins w:id="38" w:author="Catalina rev" w:date="2024-07-11T19:04:00Z" w16du:dateUtc="2024-07-11T23:04:00Z">
        <w:r>
          <w:t>o</w:t>
        </w:r>
        <w:r>
          <w:tab/>
          <w:t>one or more User Identifiers</w:t>
        </w:r>
      </w:ins>
      <w:ins w:id="39" w:author="Catalina rev" w:date="2024-07-11T19:09:00Z" w16du:dateUtc="2024-07-11T23:09:00Z">
        <w:r w:rsidR="00204149">
          <w:t>,</w:t>
        </w:r>
      </w:ins>
    </w:p>
    <w:p w14:paraId="6B42563E" w14:textId="61EC3CEB" w:rsidR="00A07A47" w:rsidRPr="00A07A47" w:rsidRDefault="007465D2" w:rsidP="000B21F0">
      <w:pPr>
        <w:ind w:left="852" w:hanging="284"/>
        <w:rPr>
          <w:ins w:id="40" w:author="Catalina rev" w:date="2024-07-11T18:54:00Z" w16du:dateUtc="2024-07-11T22:54:00Z"/>
        </w:rPr>
      </w:pPr>
      <w:ins w:id="41" w:author="Catalina rev" w:date="2024-07-11T19:04:00Z" w16du:dateUtc="2024-07-11T23:04:00Z">
        <w:r>
          <w:t>o</w:t>
        </w:r>
        <w:r>
          <w:tab/>
          <w:t>a list of linked subscriptions.</w:t>
        </w:r>
      </w:ins>
    </w:p>
    <w:p w14:paraId="57106FF8" w14:textId="7B5AA0DD" w:rsidR="00A13AD8" w:rsidRPr="00A13AD8" w:rsidRDefault="00A07A47" w:rsidP="00A13AD8">
      <w:pPr>
        <w:ind w:left="568" w:hanging="284"/>
        <w:rPr>
          <w:ins w:id="42" w:author="Convida merge" w:date="2024-07-16T14:54:00Z"/>
        </w:rPr>
      </w:pPr>
      <w:ins w:id="43" w:author="Catalina rev" w:date="2024-07-11T18:54:00Z" w16du:dateUtc="2024-07-11T22:54:00Z">
        <w:r w:rsidRPr="00A07A47">
          <w:t>b)</w:t>
        </w:r>
        <w:r w:rsidRPr="00A07A47">
          <w:tab/>
          <w:t xml:space="preserve">Digital </w:t>
        </w:r>
        <w:proofErr w:type="spellStart"/>
        <w:r w:rsidRPr="00A07A47">
          <w:t>identifierr</w:t>
        </w:r>
      </w:ins>
      <w:ins w:id="44" w:author="Catalina rev" w:date="2024-07-12T07:40:00Z" w16du:dateUtc="2024-07-12T11:40:00Z">
        <w:r w:rsidR="00C2391E">
          <w:t>s</w:t>
        </w:r>
      </w:ins>
      <w:proofErr w:type="spellEnd"/>
      <w:ins w:id="45" w:author="Convida merge" w:date="2024-07-16T14:54:00Z">
        <w:r w:rsidR="00A13AD8" w:rsidRPr="00A13AD8">
          <w:t xml:space="preserve"> are unique in the context of the service enablement layer. </w:t>
        </w:r>
      </w:ins>
    </w:p>
    <w:p w14:paraId="2CA46984" w14:textId="50567B2D" w:rsidR="00A13AD8" w:rsidRPr="00A13AD8" w:rsidRDefault="00A13AD8" w:rsidP="00A13AD8">
      <w:pPr>
        <w:ind w:left="568" w:hanging="284"/>
        <w:rPr>
          <w:ins w:id="46" w:author="Convida merge" w:date="2024-07-16T14:54:00Z"/>
        </w:rPr>
      </w:pPr>
      <w:ins w:id="47" w:author="Convida merge" w:date="2024-07-16T14:54:00Z">
        <w:r w:rsidRPr="00A13AD8">
          <w:t>NOTE</w:t>
        </w:r>
      </w:ins>
      <w:ins w:id="48" w:author="Convida merge" w:date="2024-07-16T14:56:00Z" w16du:dateUtc="2024-07-16T18:56:00Z">
        <w:r w:rsidR="008C7540">
          <w:t xml:space="preserve"> 1</w:t>
        </w:r>
      </w:ins>
      <w:ins w:id="49" w:author="Convida merge" w:date="2024-07-16T14:54:00Z">
        <w:r w:rsidRPr="00A13AD8">
          <w:t>: It is to be determined in the normative phase whether and how digital identifiers can be globally unique, i.e. including VAL application layer</w:t>
        </w:r>
      </w:ins>
    </w:p>
    <w:p w14:paraId="2A92AAA0" w14:textId="4DA04E1D" w:rsidR="00A13AD8" w:rsidRDefault="00A13AD8" w:rsidP="00B66D51">
      <w:pPr>
        <w:ind w:left="568" w:hanging="284"/>
        <w:rPr>
          <w:ins w:id="50" w:author="Catalina rev" w:date="2024-07-11T19:10:00Z" w16du:dateUtc="2024-07-11T23:10:00Z"/>
        </w:rPr>
      </w:pPr>
      <w:ins w:id="51" w:author="Convida merge" w:date="2024-07-16T14:54:00Z">
        <w:r w:rsidRPr="00A13AD8">
          <w:t xml:space="preserve">c).  A digital asset may be associated with zero or more users. </w:t>
        </w:r>
      </w:ins>
    </w:p>
    <w:p w14:paraId="6AF3874D" w14:textId="18B50F8C" w:rsidR="00A07A47" w:rsidRDefault="00A13AD8" w:rsidP="00A07A47">
      <w:pPr>
        <w:ind w:left="568" w:hanging="284"/>
        <w:rPr>
          <w:ins w:id="52" w:author="Catalina rev" w:date="2024-07-12T07:45:00Z" w16du:dateUtc="2024-07-12T11:45:00Z"/>
          <w:lang w:val="en-US" w:eastAsia="zh-CN"/>
        </w:rPr>
      </w:pPr>
      <w:ins w:id="53" w:author="Convida merge" w:date="2024-07-16T14:55:00Z" w16du:dateUtc="2024-07-16T18:55:00Z">
        <w:r>
          <w:t>d</w:t>
        </w:r>
      </w:ins>
      <w:ins w:id="54" w:author="Catalina rev" w:date="2024-07-11T19:10:00Z" w16du:dateUtc="2024-07-11T23:10:00Z">
        <w:r w:rsidR="003F3DE0">
          <w:t xml:space="preserve">)  </w:t>
        </w:r>
      </w:ins>
      <w:ins w:id="55" w:author="Catalina rev" w:date="2024-07-11T18:54:00Z" w16du:dateUtc="2024-07-11T22:54:00Z">
        <w:r w:rsidR="00A07A47" w:rsidRPr="00A07A47">
          <w:rPr>
            <w:lang w:eastAsia="zh-CN"/>
          </w:rPr>
          <w:t xml:space="preserve">Avatar </w:t>
        </w:r>
      </w:ins>
      <w:ins w:id="56" w:author="Catalina rev" w:date="2024-07-11T19:17:00Z" w16du:dateUtc="2024-07-11T23:17:00Z">
        <w:r w:rsidR="00817493">
          <w:rPr>
            <w:lang w:eastAsia="zh-CN"/>
          </w:rPr>
          <w:t xml:space="preserve">profile </w:t>
        </w:r>
        <w:r w:rsidR="00331EDC">
          <w:rPr>
            <w:lang w:eastAsia="zh-CN"/>
          </w:rPr>
          <w:t xml:space="preserve">identifier </w:t>
        </w:r>
      </w:ins>
      <w:ins w:id="57" w:author="Catalina rev" w:date="2024-07-11T19:16:00Z" w16du:dateUtc="2024-07-11T23:16:00Z">
        <w:r w:rsidR="008039AD">
          <w:rPr>
            <w:lang w:eastAsia="zh-CN"/>
          </w:rPr>
          <w:t>uniquely identif</w:t>
        </w:r>
      </w:ins>
      <w:ins w:id="58" w:author="Catalina rev" w:date="2024-07-11T19:18:00Z" w16du:dateUtc="2024-07-11T23:18:00Z">
        <w:r w:rsidR="00147702">
          <w:rPr>
            <w:lang w:eastAsia="zh-CN"/>
          </w:rPr>
          <w:t>ies a</w:t>
        </w:r>
      </w:ins>
      <w:ins w:id="59" w:author="Catalina rev" w:date="2024-07-11T19:21:00Z" w16du:dateUtc="2024-07-11T23:21:00Z">
        <w:r w:rsidR="006139B0">
          <w:rPr>
            <w:lang w:eastAsia="zh-CN"/>
          </w:rPr>
          <w:t>n</w:t>
        </w:r>
      </w:ins>
      <w:ins w:id="60" w:author="Catalina rev" w:date="2024-07-11T19:20:00Z" w16du:dateUtc="2024-07-11T23:20:00Z">
        <w:r w:rsidR="007B73AE">
          <w:rPr>
            <w:lang w:eastAsia="zh-CN"/>
          </w:rPr>
          <w:t xml:space="preserve"> </w:t>
        </w:r>
      </w:ins>
      <w:ins w:id="61" w:author="Catalina rev" w:date="2024-07-11T19:18:00Z" w16du:dateUtc="2024-07-11T23:18:00Z">
        <w:r w:rsidR="00147702">
          <w:rPr>
            <w:lang w:eastAsia="zh-CN"/>
          </w:rPr>
          <w:t>a</w:t>
        </w:r>
        <w:r w:rsidR="00DC7837">
          <w:rPr>
            <w:lang w:eastAsia="zh-CN"/>
          </w:rPr>
          <w:t>va</w:t>
        </w:r>
        <w:r w:rsidR="00147702">
          <w:rPr>
            <w:lang w:eastAsia="zh-CN"/>
          </w:rPr>
          <w:t>tar profile</w:t>
        </w:r>
      </w:ins>
      <w:ins w:id="62" w:author="Catalina rev" w:date="2024-07-12T07:38:00Z" w16du:dateUtc="2024-07-12T11:38:00Z">
        <w:r w:rsidR="00AC21AB">
          <w:rPr>
            <w:lang w:eastAsia="zh-CN"/>
          </w:rPr>
          <w:t xml:space="preserve"> </w:t>
        </w:r>
      </w:ins>
      <w:ins w:id="63" w:author="Catalina rev" w:date="2024-07-11T19:21:00Z" w16du:dateUtc="2024-07-11T23:21:00Z">
        <w:r w:rsidR="006139B0">
          <w:rPr>
            <w:lang w:eastAsia="zh-CN"/>
          </w:rPr>
          <w:t xml:space="preserve">in the service enablement </w:t>
        </w:r>
      </w:ins>
      <w:ins w:id="64" w:author="Catalina rev" w:date="2024-07-11T19:22:00Z" w16du:dateUtc="2024-07-11T23:22:00Z">
        <w:r w:rsidR="006139B0">
          <w:rPr>
            <w:lang w:eastAsia="zh-CN"/>
          </w:rPr>
          <w:t>layer.</w:t>
        </w:r>
      </w:ins>
      <w:ins w:id="65" w:author="Catalina rev" w:date="2024-07-11T19:19:00Z" w16du:dateUtc="2024-07-11T23:19:00Z">
        <w:r w:rsidR="00DC7837">
          <w:rPr>
            <w:lang w:eastAsia="zh-CN"/>
          </w:rPr>
          <w:t xml:space="preserve"> </w:t>
        </w:r>
      </w:ins>
      <w:ins w:id="66" w:author="Catalina rev" w:date="2024-07-12T07:41:00Z" w16du:dateUtc="2024-07-12T11:41:00Z">
        <w:r w:rsidR="00A96795">
          <w:rPr>
            <w:lang w:eastAsia="zh-CN"/>
          </w:rPr>
          <w:t>An avatar profile</w:t>
        </w:r>
      </w:ins>
      <w:ins w:id="67" w:author="Catalina rev" w:date="2024-07-12T07:42:00Z" w16du:dateUtc="2024-07-12T11:42:00Z">
        <w:r w:rsidR="001A0CAF">
          <w:rPr>
            <w:lang w:eastAsia="zh-CN"/>
          </w:rPr>
          <w:t xml:space="preserve"> is </w:t>
        </w:r>
      </w:ins>
      <w:ins w:id="68" w:author="Catalina rev" w:date="2024-07-12T07:43:00Z" w16du:dateUtc="2024-07-12T11:43:00Z">
        <w:r w:rsidR="003117BF">
          <w:rPr>
            <w:lang w:eastAsia="zh-CN"/>
          </w:rPr>
          <w:t xml:space="preserve">an </w:t>
        </w:r>
        <w:r w:rsidR="00CB1799">
          <w:rPr>
            <w:lang w:eastAsia="zh-CN"/>
          </w:rPr>
          <w:t xml:space="preserve">Asset type-specific profile (see </w:t>
        </w:r>
      </w:ins>
      <w:ins w:id="69" w:author="Catalina rev" w:date="2024-07-12T07:44:00Z">
        <w:r w:rsidR="00F74640" w:rsidRPr="00F74640">
          <w:rPr>
            <w:lang w:val="en-US" w:eastAsia="zh-CN"/>
          </w:rPr>
          <w:t>Table 7.6.3-1</w:t>
        </w:r>
      </w:ins>
      <w:ins w:id="70" w:author="Catalina rev" w:date="2024-07-12T07:44:00Z" w16du:dateUtc="2024-07-12T11:44:00Z">
        <w:r w:rsidR="00F74640">
          <w:rPr>
            <w:lang w:val="en-US" w:eastAsia="zh-CN"/>
          </w:rPr>
          <w:t>)</w:t>
        </w:r>
      </w:ins>
      <w:ins w:id="71" w:author="Catalina rev" w:date="2024-07-12T07:45:00Z" w16du:dateUtc="2024-07-12T11:45:00Z">
        <w:r w:rsidR="007F2111">
          <w:rPr>
            <w:lang w:val="en-US" w:eastAsia="zh-CN"/>
          </w:rPr>
          <w:t>.</w:t>
        </w:r>
      </w:ins>
    </w:p>
    <w:p w14:paraId="05971E13" w14:textId="6222F223" w:rsidR="00AA32B1" w:rsidRPr="005C4BC3" w:rsidRDefault="008058D3" w:rsidP="005C4BC3">
      <w:pPr>
        <w:pStyle w:val="NO"/>
        <w:rPr>
          <w:ins w:id="72" w:author="Catalina rev" w:date="2024-07-11T18:54:00Z" w16du:dateUtc="2024-07-11T22:54:00Z"/>
          <w:lang w:val="en-US" w:eastAsia="zh-CN"/>
        </w:rPr>
      </w:pPr>
      <w:ins w:id="73" w:author="Catalina rev" w:date="2024-07-12T07:45:00Z" w16du:dateUtc="2024-07-12T11:45:00Z">
        <w:r>
          <w:rPr>
            <w:lang w:val="en-US" w:eastAsia="zh-CN"/>
          </w:rPr>
          <w:lastRenderedPageBreak/>
          <w:t>NOTE</w:t>
        </w:r>
      </w:ins>
      <w:ins w:id="74" w:author="Catalina rev" w:date="2024-07-12T07:47:00Z" w16du:dateUtc="2024-07-12T11:47:00Z">
        <w:r w:rsidR="00AA32B1">
          <w:rPr>
            <w:lang w:val="en-US" w:eastAsia="zh-CN"/>
          </w:rPr>
          <w:t xml:space="preserve"> </w:t>
        </w:r>
      </w:ins>
      <w:ins w:id="75" w:author="Convida merge" w:date="2024-07-16T14:56:00Z" w16du:dateUtc="2024-07-16T18:56:00Z">
        <w:r w:rsidR="008C7540">
          <w:rPr>
            <w:lang w:val="en-US" w:eastAsia="zh-CN"/>
          </w:rPr>
          <w:t>2</w:t>
        </w:r>
      </w:ins>
      <w:ins w:id="76" w:author="Catalina rev" w:date="2024-07-12T07:45:00Z" w16du:dateUtc="2024-07-12T11:45:00Z">
        <w:r>
          <w:rPr>
            <w:lang w:val="en-US" w:eastAsia="zh-CN"/>
          </w:rPr>
          <w:t xml:space="preserve">: </w:t>
        </w:r>
      </w:ins>
      <w:ins w:id="77" w:author="Catalina rev" w:date="2024-07-12T07:46:00Z" w16du:dateUtc="2024-07-12T11:46:00Z">
        <w:r w:rsidR="00120621">
          <w:rPr>
            <w:lang w:val="en-US" w:eastAsia="zh-CN"/>
          </w:rPr>
          <w:t xml:space="preserve">The relationship between </w:t>
        </w:r>
      </w:ins>
      <w:ins w:id="78" w:author="Catalina rev" w:date="2024-07-12T07:45:00Z" w16du:dateUtc="2024-07-12T11:45:00Z">
        <w:r>
          <w:rPr>
            <w:lang w:val="en-US" w:eastAsia="zh-CN"/>
          </w:rPr>
          <w:t xml:space="preserve">the avatar profile identifier </w:t>
        </w:r>
      </w:ins>
      <w:ins w:id="79" w:author="Catalina rev" w:date="2024-07-12T07:46:00Z" w16du:dateUtc="2024-07-12T11:46:00Z">
        <w:r w:rsidR="00C6414F">
          <w:rPr>
            <w:lang w:val="en-US" w:eastAsia="zh-CN"/>
          </w:rPr>
          <w:t>and digital asset identifier is to be determined in the normative phase</w:t>
        </w:r>
      </w:ins>
      <w:ins w:id="80" w:author="Catalina rev" w:date="2024-07-12T07:47:00Z" w16du:dateUtc="2024-07-12T11:47:00Z">
        <w:r w:rsidR="00AA32B1">
          <w:rPr>
            <w:lang w:val="en-US" w:eastAsia="zh-CN"/>
          </w:rPr>
          <w:t>.</w:t>
        </w:r>
      </w:ins>
    </w:p>
    <w:p w14:paraId="7A546DA3" w14:textId="77777777" w:rsidR="00A07A47" w:rsidRDefault="00A07A47" w:rsidP="004476EC">
      <w:pPr>
        <w:rPr>
          <w:ins w:id="81" w:author="Catalina rev" w:date="2024-07-11T18:54:00Z" w16du:dateUtc="2024-07-11T22:54:00Z"/>
        </w:rPr>
      </w:pPr>
    </w:p>
    <w:p w14:paraId="20D164F3" w14:textId="3D9AE51D" w:rsidR="004476EC" w:rsidRPr="004476EC" w:rsidRDefault="004476EC" w:rsidP="004476EC">
      <w:pPr>
        <w:rPr>
          <w:lang w:eastAsia="zh-CN"/>
        </w:rPr>
      </w:pPr>
      <w:r w:rsidRPr="004476EC">
        <w:rPr>
          <w:lang w:eastAsia="zh-CN"/>
        </w:rPr>
        <w:t>Pre-conditions:</w:t>
      </w:r>
    </w:p>
    <w:p w14:paraId="1C1A91C0" w14:textId="77777777" w:rsidR="004476EC" w:rsidRPr="004476EC" w:rsidRDefault="004476EC" w:rsidP="004476EC">
      <w:pPr>
        <w:ind w:left="568" w:hanging="284"/>
      </w:pPr>
      <w:r w:rsidRPr="004476EC">
        <w:t>-</w:t>
      </w:r>
      <w:r w:rsidRPr="004476EC">
        <w:tab/>
        <w:t>The VAL UE has the secure access to the configuration management server.</w:t>
      </w:r>
    </w:p>
    <w:p w14:paraId="42563390" w14:textId="77777777" w:rsidR="004476EC" w:rsidRPr="004476EC" w:rsidRDefault="004476EC" w:rsidP="004476EC">
      <w:pPr>
        <w:keepNext/>
        <w:keepLines/>
        <w:spacing w:before="60"/>
        <w:jc w:val="center"/>
        <w:rPr>
          <w:rFonts w:ascii="Arial" w:hAnsi="Arial"/>
          <w:b/>
          <w:lang w:eastAsia="zh-CN"/>
        </w:rPr>
      </w:pPr>
      <w:r w:rsidRPr="004476EC">
        <w:rPr>
          <w:rFonts w:ascii="Arial" w:hAnsi="Arial"/>
          <w:b/>
        </w:rPr>
        <w:object w:dxaOrig="7561" w:dyaOrig="3132" w14:anchorId="0DAD64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25pt;height:154.5pt" o:ole="">
            <v:imagedata r:id="rId12" o:title=""/>
          </v:shape>
          <o:OLEObject Type="Embed" ProgID="Visio.Drawing.15" ShapeID="_x0000_i1025" DrawAspect="Content" ObjectID="_1782647177" r:id="rId13"/>
        </w:object>
      </w:r>
    </w:p>
    <w:p w14:paraId="0004F9BA" w14:textId="77777777" w:rsidR="004476EC" w:rsidRPr="004476EC" w:rsidRDefault="004476EC" w:rsidP="004476EC">
      <w:pPr>
        <w:keepLines/>
        <w:spacing w:after="240"/>
        <w:jc w:val="center"/>
        <w:rPr>
          <w:rFonts w:ascii="Arial" w:hAnsi="Arial"/>
          <w:b/>
          <w:lang w:eastAsia="zh-CN"/>
        </w:rPr>
      </w:pPr>
      <w:r w:rsidRPr="004476EC">
        <w:rPr>
          <w:rFonts w:ascii="Arial" w:hAnsi="Arial"/>
          <w:b/>
        </w:rPr>
        <w:t xml:space="preserve">Figure 7.5.3.1-1: </w:t>
      </w:r>
      <w:r w:rsidRPr="004476EC">
        <w:rPr>
          <w:rFonts w:ascii="Arial" w:hAnsi="Arial"/>
          <w:b/>
          <w:lang w:eastAsia="zh-CN"/>
        </w:rPr>
        <w:t>Creating application specific avatar profile</w:t>
      </w:r>
    </w:p>
    <w:p w14:paraId="59ED02F3" w14:textId="77777777" w:rsidR="004476EC" w:rsidRPr="004476EC" w:rsidRDefault="004476EC" w:rsidP="004476EC">
      <w:pPr>
        <w:ind w:left="568" w:hanging="284"/>
        <w:rPr>
          <w:lang w:eastAsia="zh-CN"/>
        </w:rPr>
      </w:pPr>
      <w:r w:rsidRPr="004476EC">
        <w:rPr>
          <w:lang w:eastAsia="zh-CN"/>
        </w:rPr>
        <w:t>1.</w:t>
      </w:r>
      <w:r w:rsidRPr="004476EC">
        <w:rPr>
          <w:lang w:eastAsia="zh-CN"/>
        </w:rPr>
        <w:tab/>
        <w:t xml:space="preserve">The configuration management client sends a create avatar profile request to the configuration management server for creating avatar profile. The request includes required security credentials and other parameters to create avatar profile. The security credentials includes security token. The request may include allowed user list, current status (in use or not), current position, allowed application list, allowed locations, associated digital wallets, associated digital </w:t>
      </w:r>
      <w:r w:rsidRPr="004476EC">
        <w:t>accessories</w:t>
      </w:r>
      <w:r w:rsidRPr="004476EC">
        <w:rPr>
          <w:lang w:eastAsia="zh-CN"/>
        </w:rPr>
        <w:t>, one or more predictive model, creation time, expiry time till when the avatar profile is valid, history information like at which locations avatar is used, which applications used the avatar profile, time of the use, etc.</w:t>
      </w:r>
    </w:p>
    <w:p w14:paraId="74970ED3" w14:textId="77777777" w:rsidR="004476EC" w:rsidRPr="004476EC" w:rsidRDefault="004476EC" w:rsidP="004476EC">
      <w:pPr>
        <w:keepNext/>
        <w:keepLines/>
        <w:spacing w:before="60"/>
        <w:jc w:val="center"/>
        <w:rPr>
          <w:rFonts w:ascii="Arial" w:hAnsi="Arial"/>
          <w:b/>
        </w:rPr>
      </w:pPr>
      <w:r w:rsidRPr="004476EC">
        <w:rPr>
          <w:rFonts w:ascii="Arial" w:hAnsi="Arial"/>
          <w:b/>
        </w:rPr>
        <w:lastRenderedPageBreak/>
        <w:t>Table 7.5.3.1-1: Create avatar profile request</w:t>
      </w:r>
    </w:p>
    <w:tbl>
      <w:tblPr>
        <w:tblW w:w="8640" w:type="dxa"/>
        <w:jc w:val="center"/>
        <w:tblLayout w:type="fixed"/>
        <w:tblLook w:val="04A0" w:firstRow="1" w:lastRow="0" w:firstColumn="1" w:lastColumn="0" w:noHBand="0" w:noVBand="1"/>
      </w:tblPr>
      <w:tblGrid>
        <w:gridCol w:w="2880"/>
        <w:gridCol w:w="1016"/>
        <w:gridCol w:w="4744"/>
      </w:tblGrid>
      <w:tr w:rsidR="004476EC" w:rsidRPr="004476EC" w14:paraId="37663BC5" w14:textId="77777777" w:rsidTr="00A2264A">
        <w:trPr>
          <w:jc w:val="center"/>
        </w:trPr>
        <w:tc>
          <w:tcPr>
            <w:tcW w:w="2880" w:type="dxa"/>
            <w:tcBorders>
              <w:top w:val="single" w:sz="4" w:space="0" w:color="000000"/>
              <w:left w:val="single" w:sz="4" w:space="0" w:color="000000"/>
              <w:bottom w:val="single" w:sz="4" w:space="0" w:color="000000"/>
              <w:right w:val="nil"/>
            </w:tcBorders>
            <w:hideMark/>
          </w:tcPr>
          <w:p w14:paraId="6220A797" w14:textId="77777777" w:rsidR="004476EC" w:rsidRPr="004476EC" w:rsidRDefault="004476EC" w:rsidP="004476EC">
            <w:pPr>
              <w:keepNext/>
              <w:keepLines/>
              <w:spacing w:after="0"/>
              <w:jc w:val="center"/>
              <w:rPr>
                <w:rFonts w:ascii="Arial" w:hAnsi="Arial"/>
                <w:b/>
                <w:sz w:val="18"/>
              </w:rPr>
            </w:pPr>
            <w:r w:rsidRPr="004476EC">
              <w:rPr>
                <w:rFonts w:ascii="Arial" w:hAnsi="Arial"/>
                <w:b/>
                <w:sz w:val="18"/>
              </w:rPr>
              <w:t>Information element</w:t>
            </w:r>
          </w:p>
        </w:tc>
        <w:tc>
          <w:tcPr>
            <w:tcW w:w="1016" w:type="dxa"/>
            <w:tcBorders>
              <w:top w:val="single" w:sz="4" w:space="0" w:color="000000"/>
              <w:left w:val="single" w:sz="4" w:space="0" w:color="000000"/>
              <w:bottom w:val="single" w:sz="4" w:space="0" w:color="000000"/>
              <w:right w:val="nil"/>
            </w:tcBorders>
            <w:hideMark/>
          </w:tcPr>
          <w:p w14:paraId="19CA3E46" w14:textId="77777777" w:rsidR="004476EC" w:rsidRPr="004476EC" w:rsidRDefault="004476EC" w:rsidP="004476EC">
            <w:pPr>
              <w:keepNext/>
              <w:keepLines/>
              <w:spacing w:after="0"/>
              <w:jc w:val="center"/>
              <w:rPr>
                <w:rFonts w:ascii="Arial" w:hAnsi="Arial"/>
                <w:b/>
                <w:sz w:val="18"/>
              </w:rPr>
            </w:pPr>
            <w:r w:rsidRPr="004476EC">
              <w:rPr>
                <w:rFonts w:ascii="Arial" w:hAnsi="Arial"/>
                <w:b/>
                <w:sz w:val="18"/>
              </w:rPr>
              <w:t>Status</w:t>
            </w:r>
          </w:p>
        </w:tc>
        <w:tc>
          <w:tcPr>
            <w:tcW w:w="4744" w:type="dxa"/>
            <w:tcBorders>
              <w:top w:val="single" w:sz="4" w:space="0" w:color="000000"/>
              <w:left w:val="single" w:sz="4" w:space="0" w:color="000000"/>
              <w:bottom w:val="single" w:sz="4" w:space="0" w:color="000000"/>
              <w:right w:val="single" w:sz="4" w:space="0" w:color="000000"/>
            </w:tcBorders>
            <w:hideMark/>
          </w:tcPr>
          <w:p w14:paraId="7EC3C4EA" w14:textId="77777777" w:rsidR="004476EC" w:rsidRPr="004476EC" w:rsidRDefault="004476EC" w:rsidP="004476EC">
            <w:pPr>
              <w:keepNext/>
              <w:keepLines/>
              <w:spacing w:after="0"/>
              <w:jc w:val="center"/>
              <w:rPr>
                <w:rFonts w:ascii="Arial" w:hAnsi="Arial"/>
                <w:b/>
                <w:sz w:val="18"/>
              </w:rPr>
            </w:pPr>
            <w:r w:rsidRPr="004476EC">
              <w:rPr>
                <w:rFonts w:ascii="Arial" w:hAnsi="Arial"/>
                <w:b/>
                <w:sz w:val="18"/>
              </w:rPr>
              <w:t>Description</w:t>
            </w:r>
          </w:p>
        </w:tc>
      </w:tr>
      <w:tr w:rsidR="004476EC" w:rsidRPr="004476EC" w14:paraId="128DD97F" w14:textId="77777777" w:rsidTr="00A2264A">
        <w:trPr>
          <w:jc w:val="center"/>
        </w:trPr>
        <w:tc>
          <w:tcPr>
            <w:tcW w:w="2880" w:type="dxa"/>
            <w:tcBorders>
              <w:top w:val="single" w:sz="4" w:space="0" w:color="000000"/>
              <w:left w:val="single" w:sz="4" w:space="0" w:color="000000"/>
              <w:bottom w:val="single" w:sz="4" w:space="0" w:color="000000"/>
              <w:right w:val="nil"/>
            </w:tcBorders>
            <w:hideMark/>
          </w:tcPr>
          <w:p w14:paraId="680FCAA8" w14:textId="77777777" w:rsidR="004476EC" w:rsidRPr="004476EC" w:rsidRDefault="004476EC" w:rsidP="004476EC">
            <w:pPr>
              <w:keepNext/>
              <w:keepLines/>
              <w:spacing w:after="0"/>
              <w:rPr>
                <w:rFonts w:ascii="Arial" w:hAnsi="Arial"/>
                <w:sz w:val="18"/>
              </w:rPr>
            </w:pPr>
            <w:r w:rsidRPr="004476EC">
              <w:rPr>
                <w:rFonts w:ascii="Arial" w:hAnsi="Arial"/>
                <w:sz w:val="18"/>
              </w:rPr>
              <w:t>Requestor Id</w:t>
            </w:r>
          </w:p>
        </w:tc>
        <w:tc>
          <w:tcPr>
            <w:tcW w:w="1016" w:type="dxa"/>
            <w:tcBorders>
              <w:top w:val="single" w:sz="4" w:space="0" w:color="000000"/>
              <w:left w:val="single" w:sz="4" w:space="0" w:color="000000"/>
              <w:bottom w:val="single" w:sz="4" w:space="0" w:color="000000"/>
              <w:right w:val="nil"/>
            </w:tcBorders>
            <w:hideMark/>
          </w:tcPr>
          <w:p w14:paraId="40DE83EB" w14:textId="77777777" w:rsidR="004476EC" w:rsidRPr="004476EC" w:rsidRDefault="004476EC" w:rsidP="004476EC">
            <w:pPr>
              <w:keepNext/>
              <w:keepLines/>
              <w:spacing w:after="0"/>
              <w:jc w:val="center"/>
              <w:rPr>
                <w:rFonts w:ascii="Arial" w:hAnsi="Arial"/>
                <w:sz w:val="18"/>
              </w:rPr>
            </w:pPr>
            <w:r w:rsidRPr="004476EC">
              <w:rPr>
                <w:rFonts w:ascii="Arial" w:hAnsi="Arial"/>
                <w:sz w:val="18"/>
              </w:rPr>
              <w:t>M</w:t>
            </w:r>
          </w:p>
        </w:tc>
        <w:tc>
          <w:tcPr>
            <w:tcW w:w="4744" w:type="dxa"/>
            <w:tcBorders>
              <w:top w:val="single" w:sz="4" w:space="0" w:color="000000"/>
              <w:left w:val="single" w:sz="4" w:space="0" w:color="000000"/>
              <w:bottom w:val="single" w:sz="4" w:space="0" w:color="000000"/>
              <w:right w:val="single" w:sz="4" w:space="0" w:color="000000"/>
            </w:tcBorders>
            <w:hideMark/>
          </w:tcPr>
          <w:p w14:paraId="3377B5FF" w14:textId="77777777" w:rsidR="004476EC" w:rsidRPr="004476EC" w:rsidRDefault="004476EC" w:rsidP="004476EC">
            <w:pPr>
              <w:keepNext/>
              <w:keepLines/>
              <w:spacing w:after="0"/>
              <w:rPr>
                <w:rFonts w:ascii="Arial" w:hAnsi="Arial"/>
                <w:sz w:val="18"/>
              </w:rPr>
            </w:pPr>
            <w:r w:rsidRPr="004476EC">
              <w:rPr>
                <w:rFonts w:ascii="Arial" w:hAnsi="Arial"/>
                <w:sz w:val="18"/>
              </w:rPr>
              <w:t>Identify of the requestor (VAL UE or VAL server).</w:t>
            </w:r>
          </w:p>
        </w:tc>
      </w:tr>
      <w:tr w:rsidR="004476EC" w:rsidRPr="004476EC" w14:paraId="76DE6DC7" w14:textId="77777777" w:rsidTr="00A2264A">
        <w:trPr>
          <w:jc w:val="center"/>
        </w:trPr>
        <w:tc>
          <w:tcPr>
            <w:tcW w:w="2880" w:type="dxa"/>
            <w:tcBorders>
              <w:top w:val="single" w:sz="4" w:space="0" w:color="000000"/>
              <w:left w:val="single" w:sz="4" w:space="0" w:color="000000"/>
              <w:bottom w:val="single" w:sz="4" w:space="0" w:color="000000"/>
              <w:right w:val="nil"/>
            </w:tcBorders>
          </w:tcPr>
          <w:p w14:paraId="66DD9927" w14:textId="77777777" w:rsidR="004476EC" w:rsidRPr="004476EC" w:rsidRDefault="004476EC" w:rsidP="004476EC">
            <w:pPr>
              <w:keepNext/>
              <w:keepLines/>
              <w:spacing w:after="0"/>
              <w:rPr>
                <w:rFonts w:ascii="Arial" w:hAnsi="Arial"/>
                <w:sz w:val="18"/>
              </w:rPr>
            </w:pPr>
            <w:r w:rsidRPr="004476EC">
              <w:rPr>
                <w:rFonts w:ascii="Arial" w:hAnsi="Arial"/>
                <w:sz w:val="18"/>
              </w:rPr>
              <w:t>Security parameters</w:t>
            </w:r>
          </w:p>
        </w:tc>
        <w:tc>
          <w:tcPr>
            <w:tcW w:w="1016" w:type="dxa"/>
            <w:tcBorders>
              <w:top w:val="single" w:sz="4" w:space="0" w:color="000000"/>
              <w:left w:val="single" w:sz="4" w:space="0" w:color="000000"/>
              <w:bottom w:val="single" w:sz="4" w:space="0" w:color="000000"/>
              <w:right w:val="nil"/>
            </w:tcBorders>
          </w:tcPr>
          <w:p w14:paraId="5E4959F6" w14:textId="77777777" w:rsidR="004476EC" w:rsidRPr="004476EC" w:rsidRDefault="004476EC" w:rsidP="004476EC">
            <w:pPr>
              <w:keepNext/>
              <w:keepLines/>
              <w:spacing w:after="0"/>
              <w:jc w:val="center"/>
              <w:rPr>
                <w:rFonts w:ascii="Arial" w:hAnsi="Arial"/>
                <w:sz w:val="18"/>
              </w:rPr>
            </w:pPr>
            <w:r w:rsidRPr="004476EC">
              <w:rPr>
                <w:rFonts w:ascii="Arial" w:hAnsi="Arial"/>
                <w:sz w:val="18"/>
              </w:rPr>
              <w:t>M</w:t>
            </w:r>
          </w:p>
        </w:tc>
        <w:tc>
          <w:tcPr>
            <w:tcW w:w="4744" w:type="dxa"/>
            <w:tcBorders>
              <w:top w:val="single" w:sz="4" w:space="0" w:color="000000"/>
              <w:left w:val="single" w:sz="4" w:space="0" w:color="000000"/>
              <w:bottom w:val="single" w:sz="4" w:space="0" w:color="000000"/>
              <w:right w:val="single" w:sz="4" w:space="0" w:color="000000"/>
            </w:tcBorders>
          </w:tcPr>
          <w:p w14:paraId="3F0D28AE" w14:textId="77777777" w:rsidR="004476EC" w:rsidRPr="004476EC" w:rsidRDefault="004476EC" w:rsidP="004476EC">
            <w:pPr>
              <w:keepNext/>
              <w:keepLines/>
              <w:spacing w:after="0"/>
              <w:rPr>
                <w:rFonts w:ascii="Arial" w:hAnsi="Arial"/>
                <w:sz w:val="18"/>
              </w:rPr>
            </w:pPr>
            <w:r w:rsidRPr="004476EC">
              <w:rPr>
                <w:rFonts w:ascii="Arial" w:hAnsi="Arial"/>
                <w:sz w:val="18"/>
              </w:rPr>
              <w:t>Security parameters for authentication and authorization.</w:t>
            </w:r>
          </w:p>
        </w:tc>
      </w:tr>
      <w:tr w:rsidR="00E3170B" w:rsidRPr="004476EC" w14:paraId="69962C5A" w14:textId="77777777" w:rsidTr="00A2264A">
        <w:trPr>
          <w:jc w:val="center"/>
          <w:ins w:id="82" w:author="Convida rev" w:date="2024-06-26T12:52:00Z"/>
        </w:trPr>
        <w:tc>
          <w:tcPr>
            <w:tcW w:w="2880" w:type="dxa"/>
            <w:tcBorders>
              <w:top w:val="single" w:sz="4" w:space="0" w:color="000000"/>
              <w:left w:val="single" w:sz="4" w:space="0" w:color="000000"/>
              <w:bottom w:val="single" w:sz="4" w:space="0" w:color="000000"/>
              <w:right w:val="nil"/>
            </w:tcBorders>
          </w:tcPr>
          <w:p w14:paraId="7A4FA793" w14:textId="072F6128" w:rsidR="00E3170B" w:rsidRPr="004476EC" w:rsidRDefault="00E3170B" w:rsidP="00E3170B">
            <w:pPr>
              <w:keepNext/>
              <w:keepLines/>
              <w:spacing w:after="0"/>
              <w:rPr>
                <w:ins w:id="83" w:author="Convida rev" w:date="2024-06-26T12:52:00Z" w16du:dateUtc="2024-06-26T16:52:00Z"/>
                <w:rFonts w:ascii="Arial" w:hAnsi="Arial"/>
                <w:sz w:val="18"/>
              </w:rPr>
            </w:pPr>
            <w:ins w:id="84" w:author="Convida rev" w:date="2024-06-26T12:52:00Z" w16du:dateUtc="2024-06-26T16:52:00Z">
              <w:r>
                <w:rPr>
                  <w:rFonts w:ascii="Arial" w:hAnsi="Arial"/>
                  <w:sz w:val="18"/>
                </w:rPr>
                <w:t xml:space="preserve">Associated </w:t>
              </w:r>
            </w:ins>
            <w:ins w:id="85" w:author="Convida merge" w:date="2024-07-16T14:47:00Z" w16du:dateUtc="2024-07-16T18:47:00Z">
              <w:r w:rsidR="00111AB8">
                <w:rPr>
                  <w:rFonts w:ascii="Arial" w:hAnsi="Arial"/>
                  <w:sz w:val="18"/>
                </w:rPr>
                <w:t xml:space="preserve">user profiles </w:t>
              </w:r>
            </w:ins>
            <w:ins w:id="86" w:author="Convida rev" w:date="2024-06-26T12:52:00Z" w16du:dateUtc="2024-06-26T16:52:00Z">
              <w:r>
                <w:rPr>
                  <w:rFonts w:ascii="Arial" w:hAnsi="Arial"/>
                  <w:sz w:val="18"/>
                </w:rPr>
                <w:t>list</w:t>
              </w:r>
            </w:ins>
          </w:p>
        </w:tc>
        <w:tc>
          <w:tcPr>
            <w:tcW w:w="1016" w:type="dxa"/>
            <w:tcBorders>
              <w:top w:val="single" w:sz="4" w:space="0" w:color="000000"/>
              <w:left w:val="single" w:sz="4" w:space="0" w:color="000000"/>
              <w:bottom w:val="single" w:sz="4" w:space="0" w:color="000000"/>
              <w:right w:val="nil"/>
            </w:tcBorders>
          </w:tcPr>
          <w:p w14:paraId="5CDCBCF1" w14:textId="62BC7BDA" w:rsidR="00E3170B" w:rsidRPr="004476EC" w:rsidRDefault="009074DD" w:rsidP="00E3170B">
            <w:pPr>
              <w:keepNext/>
              <w:keepLines/>
              <w:spacing w:after="0"/>
              <w:jc w:val="center"/>
              <w:rPr>
                <w:ins w:id="87" w:author="Convida rev" w:date="2024-06-26T12:52:00Z" w16du:dateUtc="2024-06-26T16:52:00Z"/>
                <w:rFonts w:ascii="Arial" w:hAnsi="Arial"/>
                <w:sz w:val="18"/>
              </w:rPr>
            </w:pPr>
            <w:ins w:id="88" w:author="Convida merge" w:date="2024-07-16T14:48:00Z" w16du:dateUtc="2024-07-16T18:48:00Z">
              <w:r>
                <w:rPr>
                  <w:rFonts w:ascii="Arial" w:hAnsi="Arial"/>
                  <w:sz w:val="18"/>
                </w:rPr>
                <w:t>O</w:t>
              </w:r>
            </w:ins>
            <w:ins w:id="89" w:author="Convida rev" w:date="2024-06-26T12:53:00Z" w16du:dateUtc="2024-06-26T16:53:00Z">
              <w:del w:id="90" w:author="Convida merge" w:date="2024-07-16T14:48:00Z" w16du:dateUtc="2024-07-16T18:48:00Z">
                <w:r w:rsidR="00E3170B" w:rsidDel="009074DD">
                  <w:rPr>
                    <w:rFonts w:ascii="Arial" w:hAnsi="Arial"/>
                    <w:sz w:val="18"/>
                  </w:rPr>
                  <w:delText>M</w:delText>
                </w:r>
              </w:del>
            </w:ins>
          </w:p>
        </w:tc>
        <w:tc>
          <w:tcPr>
            <w:tcW w:w="4744" w:type="dxa"/>
            <w:tcBorders>
              <w:top w:val="single" w:sz="4" w:space="0" w:color="000000"/>
              <w:left w:val="single" w:sz="4" w:space="0" w:color="000000"/>
              <w:bottom w:val="single" w:sz="4" w:space="0" w:color="000000"/>
              <w:right w:val="single" w:sz="4" w:space="0" w:color="000000"/>
            </w:tcBorders>
          </w:tcPr>
          <w:p w14:paraId="1B496436" w14:textId="23151E6A" w:rsidR="00E3170B" w:rsidRPr="004476EC" w:rsidRDefault="00E3170B" w:rsidP="00E3170B">
            <w:pPr>
              <w:keepNext/>
              <w:keepLines/>
              <w:spacing w:after="0"/>
              <w:rPr>
                <w:ins w:id="91" w:author="Convida rev" w:date="2024-06-26T12:52:00Z" w16du:dateUtc="2024-06-26T16:52:00Z"/>
                <w:rFonts w:ascii="Arial" w:hAnsi="Arial"/>
                <w:sz w:val="18"/>
              </w:rPr>
            </w:pPr>
            <w:ins w:id="92" w:author="Convida rev" w:date="2024-06-26T12:53:00Z" w16du:dateUtc="2024-06-26T16:53:00Z">
              <w:r>
                <w:rPr>
                  <w:rFonts w:ascii="Arial" w:hAnsi="Arial"/>
                  <w:sz w:val="18"/>
                </w:rPr>
                <w:t xml:space="preserve">List of </w:t>
              </w:r>
            </w:ins>
            <w:ins w:id="93" w:author="Convida merge" w:date="2024-07-16T14:47:00Z" w16du:dateUtc="2024-07-16T18:47:00Z">
              <w:r w:rsidR="009074DD">
                <w:rPr>
                  <w:rFonts w:ascii="Arial" w:hAnsi="Arial"/>
                  <w:sz w:val="18"/>
                </w:rPr>
                <w:t xml:space="preserve">user profile </w:t>
              </w:r>
            </w:ins>
            <w:ins w:id="94" w:author="Convida rev" w:date="2024-06-26T12:53:00Z" w16du:dateUtc="2024-06-26T16:53:00Z">
              <w:r>
                <w:rPr>
                  <w:rFonts w:ascii="Arial" w:hAnsi="Arial"/>
                  <w:sz w:val="18"/>
                </w:rPr>
                <w:t xml:space="preserve">identifiers </w:t>
              </w:r>
            </w:ins>
            <w:ins w:id="95" w:author="Convida rev" w:date="2024-06-26T12:54:00Z" w16du:dateUtc="2024-06-26T16:54:00Z">
              <w:del w:id="96" w:author="Convida merge" w:date="2024-07-16T14:48:00Z" w16du:dateUtc="2024-07-16T18:48:00Z">
                <w:r w:rsidR="00707E00" w:rsidDel="009074DD">
                  <w:rPr>
                    <w:rFonts w:ascii="Arial" w:hAnsi="Arial"/>
                    <w:sz w:val="18"/>
                  </w:rPr>
                  <w:delText>)</w:delText>
                </w:r>
              </w:del>
              <w:r w:rsidR="00707E00">
                <w:rPr>
                  <w:rFonts w:ascii="Arial" w:hAnsi="Arial"/>
                  <w:sz w:val="18"/>
                </w:rPr>
                <w:t xml:space="preserve"> associated with the </w:t>
              </w:r>
              <w:r w:rsidR="00562E31">
                <w:rPr>
                  <w:rFonts w:ascii="Arial" w:hAnsi="Arial"/>
                  <w:sz w:val="18"/>
                </w:rPr>
                <w:t>a</w:t>
              </w:r>
            </w:ins>
            <w:ins w:id="97" w:author="Convida rev" w:date="2024-06-26T12:55:00Z" w16du:dateUtc="2024-06-26T16:55:00Z">
              <w:r w:rsidR="00562E31">
                <w:rPr>
                  <w:rFonts w:ascii="Arial" w:hAnsi="Arial"/>
                  <w:sz w:val="18"/>
                </w:rPr>
                <w:t>vatar</w:t>
              </w:r>
            </w:ins>
            <w:ins w:id="98" w:author="Convida merge" w:date="2024-07-16T14:48:00Z" w16du:dateUtc="2024-07-16T18:48:00Z">
              <w:r w:rsidR="009074DD">
                <w:rPr>
                  <w:rFonts w:ascii="Arial" w:hAnsi="Arial"/>
                  <w:sz w:val="18"/>
                </w:rPr>
                <w:t xml:space="preserve"> profile.</w:t>
              </w:r>
            </w:ins>
          </w:p>
        </w:tc>
      </w:tr>
      <w:tr w:rsidR="00E3170B" w:rsidRPr="004476EC" w14:paraId="787EE868" w14:textId="77777777" w:rsidTr="00A2264A">
        <w:trPr>
          <w:jc w:val="center"/>
        </w:trPr>
        <w:tc>
          <w:tcPr>
            <w:tcW w:w="2880" w:type="dxa"/>
            <w:tcBorders>
              <w:top w:val="single" w:sz="4" w:space="0" w:color="000000"/>
              <w:left w:val="single" w:sz="4" w:space="0" w:color="000000"/>
              <w:bottom w:val="single" w:sz="4" w:space="0" w:color="000000"/>
              <w:right w:val="nil"/>
            </w:tcBorders>
          </w:tcPr>
          <w:p w14:paraId="4E2671F0" w14:textId="1E04CFDB" w:rsidR="00E3170B" w:rsidRPr="004476EC" w:rsidRDefault="00E3170B" w:rsidP="00E3170B">
            <w:pPr>
              <w:keepNext/>
              <w:keepLines/>
              <w:spacing w:after="0"/>
              <w:rPr>
                <w:rFonts w:ascii="Arial" w:hAnsi="Arial"/>
                <w:sz w:val="18"/>
              </w:rPr>
            </w:pPr>
            <w:r w:rsidRPr="004476EC">
              <w:rPr>
                <w:rFonts w:ascii="Arial" w:hAnsi="Arial"/>
                <w:sz w:val="18"/>
              </w:rPr>
              <w:t>Application specific avatar profile</w:t>
            </w:r>
            <w:ins w:id="99" w:author="Convida merge" w:date="2024-07-16T14:50:00Z" w16du:dateUtc="2024-07-16T18:50:00Z">
              <w:r w:rsidR="007A2C4A">
                <w:rPr>
                  <w:rFonts w:ascii="Arial" w:hAnsi="Arial"/>
                  <w:sz w:val="18"/>
                </w:rPr>
                <w:t xml:space="preserve"> (NOTE 2)</w:t>
              </w:r>
            </w:ins>
          </w:p>
        </w:tc>
        <w:tc>
          <w:tcPr>
            <w:tcW w:w="1016" w:type="dxa"/>
            <w:tcBorders>
              <w:top w:val="single" w:sz="4" w:space="0" w:color="000000"/>
              <w:left w:val="single" w:sz="4" w:space="0" w:color="000000"/>
              <w:bottom w:val="single" w:sz="4" w:space="0" w:color="000000"/>
              <w:right w:val="nil"/>
            </w:tcBorders>
          </w:tcPr>
          <w:p w14:paraId="33EDEDC3" w14:textId="77777777" w:rsidR="00E3170B" w:rsidRPr="004476EC" w:rsidRDefault="00E3170B" w:rsidP="00E3170B">
            <w:pPr>
              <w:keepNext/>
              <w:keepLines/>
              <w:spacing w:after="0"/>
              <w:jc w:val="center"/>
              <w:rPr>
                <w:rFonts w:ascii="Arial" w:hAnsi="Arial"/>
                <w:sz w:val="18"/>
              </w:rPr>
            </w:pPr>
            <w:r w:rsidRPr="004476EC">
              <w:rPr>
                <w:rFonts w:ascii="Arial" w:hAnsi="Arial"/>
                <w:sz w:val="18"/>
              </w:rPr>
              <w:t>M</w:t>
            </w:r>
          </w:p>
        </w:tc>
        <w:tc>
          <w:tcPr>
            <w:tcW w:w="4744" w:type="dxa"/>
            <w:tcBorders>
              <w:top w:val="single" w:sz="4" w:space="0" w:color="000000"/>
              <w:left w:val="single" w:sz="4" w:space="0" w:color="000000"/>
              <w:bottom w:val="single" w:sz="4" w:space="0" w:color="000000"/>
              <w:right w:val="single" w:sz="4" w:space="0" w:color="000000"/>
            </w:tcBorders>
          </w:tcPr>
          <w:p w14:paraId="49C7290E" w14:textId="77777777" w:rsidR="00E3170B" w:rsidRPr="004476EC" w:rsidRDefault="00E3170B" w:rsidP="00E3170B">
            <w:pPr>
              <w:keepNext/>
              <w:keepLines/>
              <w:spacing w:after="0"/>
              <w:rPr>
                <w:rFonts w:ascii="Arial" w:hAnsi="Arial"/>
                <w:sz w:val="18"/>
              </w:rPr>
            </w:pPr>
            <w:r w:rsidRPr="004476EC">
              <w:rPr>
                <w:rFonts w:ascii="Arial" w:hAnsi="Arial"/>
                <w:sz w:val="18"/>
              </w:rPr>
              <w:t>Application specific avatar profile</w:t>
            </w:r>
          </w:p>
        </w:tc>
      </w:tr>
      <w:tr w:rsidR="003D3983" w:rsidRPr="004476EC" w14:paraId="5885A064" w14:textId="77777777" w:rsidTr="00A2264A">
        <w:trPr>
          <w:jc w:val="center"/>
          <w:ins w:id="100" w:author="Convida merge" w:date="2024-07-16T14:49:00Z" w16du:dateUtc="2024-07-16T18:49:00Z"/>
        </w:trPr>
        <w:tc>
          <w:tcPr>
            <w:tcW w:w="2880" w:type="dxa"/>
            <w:tcBorders>
              <w:top w:val="single" w:sz="4" w:space="0" w:color="000000"/>
              <w:left w:val="single" w:sz="4" w:space="0" w:color="000000"/>
              <w:bottom w:val="single" w:sz="4" w:space="0" w:color="000000"/>
              <w:right w:val="nil"/>
            </w:tcBorders>
          </w:tcPr>
          <w:p w14:paraId="795D4C36" w14:textId="76F785C0" w:rsidR="003D3983" w:rsidRPr="003D3983" w:rsidRDefault="003D3983" w:rsidP="003D3983">
            <w:pPr>
              <w:keepNext/>
              <w:keepLines/>
              <w:spacing w:after="0"/>
              <w:rPr>
                <w:ins w:id="101" w:author="Convida merge" w:date="2024-07-16T14:49:00Z" w16du:dateUtc="2024-07-16T18:49:00Z"/>
                <w:rFonts w:ascii="Arial" w:hAnsi="Arial" w:cs="Arial"/>
                <w:sz w:val="18"/>
                <w:szCs w:val="18"/>
              </w:rPr>
            </w:pPr>
            <w:ins w:id="102" w:author="Convida merge" w:date="2024-07-16T14:49:00Z" w16du:dateUtc="2024-07-16T18:49:00Z">
              <w:r w:rsidRPr="003D3983">
                <w:rPr>
                  <w:rFonts w:ascii="Arial" w:hAnsi="Arial" w:cs="Arial"/>
                  <w:sz w:val="18"/>
                  <w:szCs w:val="18"/>
                </w:rPr>
                <w:t>&gt; avatar profile ID</w:t>
              </w:r>
            </w:ins>
          </w:p>
        </w:tc>
        <w:tc>
          <w:tcPr>
            <w:tcW w:w="1016" w:type="dxa"/>
            <w:tcBorders>
              <w:top w:val="single" w:sz="4" w:space="0" w:color="000000"/>
              <w:left w:val="single" w:sz="4" w:space="0" w:color="000000"/>
              <w:bottom w:val="single" w:sz="4" w:space="0" w:color="000000"/>
              <w:right w:val="nil"/>
            </w:tcBorders>
          </w:tcPr>
          <w:p w14:paraId="0B41A91C" w14:textId="10D319A7" w:rsidR="003D3983" w:rsidRPr="003D3983" w:rsidRDefault="003D3983" w:rsidP="003D3983">
            <w:pPr>
              <w:keepNext/>
              <w:keepLines/>
              <w:spacing w:after="0"/>
              <w:jc w:val="center"/>
              <w:rPr>
                <w:ins w:id="103" w:author="Convida merge" w:date="2024-07-16T14:49:00Z" w16du:dateUtc="2024-07-16T18:49:00Z"/>
                <w:rFonts w:ascii="Arial" w:hAnsi="Arial" w:cs="Arial"/>
                <w:sz w:val="18"/>
                <w:szCs w:val="18"/>
              </w:rPr>
            </w:pPr>
            <w:ins w:id="104" w:author="Convida merge" w:date="2024-07-16T14:49:00Z" w16du:dateUtc="2024-07-16T18:49:00Z">
              <w:r w:rsidRPr="003D3983">
                <w:rPr>
                  <w:rFonts w:ascii="Arial" w:hAnsi="Arial" w:cs="Arial"/>
                  <w:sz w:val="18"/>
                  <w:szCs w:val="18"/>
                </w:rPr>
                <w:t>O</w:t>
              </w:r>
            </w:ins>
          </w:p>
        </w:tc>
        <w:tc>
          <w:tcPr>
            <w:tcW w:w="4744" w:type="dxa"/>
            <w:tcBorders>
              <w:top w:val="single" w:sz="4" w:space="0" w:color="000000"/>
              <w:left w:val="single" w:sz="4" w:space="0" w:color="000000"/>
              <w:bottom w:val="single" w:sz="4" w:space="0" w:color="000000"/>
              <w:right w:val="single" w:sz="4" w:space="0" w:color="000000"/>
            </w:tcBorders>
          </w:tcPr>
          <w:p w14:paraId="71014374" w14:textId="0D8BDBBC" w:rsidR="003D3983" w:rsidRPr="003D3983" w:rsidRDefault="003D3983" w:rsidP="003D3983">
            <w:pPr>
              <w:keepNext/>
              <w:keepLines/>
              <w:spacing w:after="0"/>
              <w:rPr>
                <w:ins w:id="105" w:author="Convida merge" w:date="2024-07-16T14:49:00Z" w16du:dateUtc="2024-07-16T18:49:00Z"/>
                <w:rFonts w:ascii="Arial" w:hAnsi="Arial" w:cs="Arial"/>
                <w:sz w:val="18"/>
                <w:szCs w:val="18"/>
              </w:rPr>
            </w:pPr>
            <w:ins w:id="106" w:author="Convida merge" w:date="2024-07-16T14:49:00Z" w16du:dateUtc="2024-07-16T18:49:00Z">
              <w:r w:rsidRPr="003D3983">
                <w:rPr>
                  <w:rFonts w:ascii="Arial" w:hAnsi="Arial" w:cs="Arial"/>
                  <w:sz w:val="18"/>
                  <w:szCs w:val="18"/>
                </w:rPr>
                <w:t>Identifier of the avatar profile</w:t>
              </w:r>
            </w:ins>
          </w:p>
        </w:tc>
      </w:tr>
      <w:tr w:rsidR="003D3983" w:rsidRPr="004476EC" w14:paraId="43A8DB26" w14:textId="60DAB868" w:rsidTr="00A2264A">
        <w:trPr>
          <w:jc w:val="center"/>
        </w:trPr>
        <w:tc>
          <w:tcPr>
            <w:tcW w:w="2880" w:type="dxa"/>
            <w:tcBorders>
              <w:top w:val="single" w:sz="4" w:space="0" w:color="000000"/>
              <w:left w:val="single" w:sz="4" w:space="0" w:color="000000"/>
              <w:bottom w:val="single" w:sz="4" w:space="0" w:color="000000"/>
              <w:right w:val="nil"/>
            </w:tcBorders>
          </w:tcPr>
          <w:p w14:paraId="37A6D452" w14:textId="4889E99E" w:rsidR="003D3983" w:rsidRPr="004476EC" w:rsidRDefault="003D3983" w:rsidP="003D3983">
            <w:pPr>
              <w:keepNext/>
              <w:keepLines/>
              <w:spacing w:after="0"/>
              <w:rPr>
                <w:rFonts w:ascii="Arial" w:hAnsi="Arial"/>
                <w:sz w:val="18"/>
              </w:rPr>
            </w:pPr>
            <w:r w:rsidRPr="004476EC">
              <w:rPr>
                <w:rFonts w:ascii="Arial" w:hAnsi="Arial"/>
                <w:sz w:val="18"/>
              </w:rPr>
              <w:t>&gt; user ID</w:t>
            </w:r>
          </w:p>
        </w:tc>
        <w:tc>
          <w:tcPr>
            <w:tcW w:w="1016" w:type="dxa"/>
            <w:tcBorders>
              <w:top w:val="single" w:sz="4" w:space="0" w:color="000000"/>
              <w:left w:val="single" w:sz="4" w:space="0" w:color="000000"/>
              <w:bottom w:val="single" w:sz="4" w:space="0" w:color="000000"/>
              <w:right w:val="nil"/>
            </w:tcBorders>
          </w:tcPr>
          <w:p w14:paraId="162C0F0E" w14:textId="66C4DADD" w:rsidR="003D3983" w:rsidRPr="004476EC" w:rsidRDefault="003D3983" w:rsidP="003D3983">
            <w:pPr>
              <w:keepNext/>
              <w:keepLines/>
              <w:spacing w:after="0"/>
              <w:jc w:val="center"/>
              <w:rPr>
                <w:rFonts w:ascii="Arial" w:hAnsi="Arial"/>
                <w:sz w:val="18"/>
              </w:rPr>
            </w:pPr>
            <w:ins w:id="107" w:author="Convida merge" w:date="2024-07-16T14:48:00Z" w16du:dateUtc="2024-07-16T18:48:00Z">
              <w:r>
                <w:rPr>
                  <w:rFonts w:ascii="Arial" w:hAnsi="Arial"/>
                  <w:sz w:val="18"/>
                </w:rPr>
                <w:t>O</w:t>
              </w:r>
            </w:ins>
            <w:del w:id="108" w:author="Convida merge" w:date="2024-07-16T14:48:00Z" w16du:dateUtc="2024-07-16T18:48:00Z">
              <w:r w:rsidRPr="004476EC" w:rsidDel="009074DD">
                <w:rPr>
                  <w:rFonts w:ascii="Arial" w:hAnsi="Arial"/>
                  <w:sz w:val="18"/>
                </w:rPr>
                <w:delText>M</w:delText>
              </w:r>
            </w:del>
          </w:p>
        </w:tc>
        <w:tc>
          <w:tcPr>
            <w:tcW w:w="4744" w:type="dxa"/>
            <w:tcBorders>
              <w:top w:val="single" w:sz="4" w:space="0" w:color="000000"/>
              <w:left w:val="single" w:sz="4" w:space="0" w:color="000000"/>
              <w:bottom w:val="single" w:sz="4" w:space="0" w:color="000000"/>
              <w:right w:val="single" w:sz="4" w:space="0" w:color="000000"/>
            </w:tcBorders>
          </w:tcPr>
          <w:p w14:paraId="334A4795" w14:textId="56A7A35D" w:rsidR="003D3983" w:rsidRPr="004476EC" w:rsidRDefault="003D3983" w:rsidP="003D3983">
            <w:pPr>
              <w:keepNext/>
              <w:keepLines/>
              <w:spacing w:after="0"/>
              <w:rPr>
                <w:rFonts w:ascii="Arial" w:hAnsi="Arial"/>
                <w:sz w:val="18"/>
              </w:rPr>
            </w:pPr>
            <w:r w:rsidRPr="004476EC">
              <w:rPr>
                <w:rFonts w:ascii="Arial" w:hAnsi="Arial"/>
                <w:sz w:val="18"/>
              </w:rPr>
              <w:t>Identity of the user for which the profile is created</w:t>
            </w:r>
          </w:p>
        </w:tc>
      </w:tr>
      <w:tr w:rsidR="003D3983" w:rsidRPr="004476EC" w14:paraId="6664844E" w14:textId="77777777" w:rsidTr="00A2264A">
        <w:trPr>
          <w:jc w:val="center"/>
        </w:trPr>
        <w:tc>
          <w:tcPr>
            <w:tcW w:w="2880" w:type="dxa"/>
            <w:tcBorders>
              <w:top w:val="single" w:sz="4" w:space="0" w:color="000000"/>
              <w:left w:val="single" w:sz="4" w:space="0" w:color="000000"/>
              <w:bottom w:val="single" w:sz="4" w:space="0" w:color="000000"/>
              <w:right w:val="nil"/>
            </w:tcBorders>
          </w:tcPr>
          <w:p w14:paraId="3FEC073D" w14:textId="798D3B7B" w:rsidR="003D3983" w:rsidRPr="004476EC" w:rsidRDefault="003D3983" w:rsidP="003D3983">
            <w:pPr>
              <w:keepNext/>
              <w:keepLines/>
              <w:spacing w:after="0"/>
              <w:rPr>
                <w:rFonts w:ascii="Arial" w:hAnsi="Arial"/>
                <w:sz w:val="18"/>
              </w:rPr>
            </w:pPr>
            <w:r w:rsidRPr="004476EC">
              <w:rPr>
                <w:rFonts w:ascii="Arial" w:hAnsi="Arial"/>
                <w:sz w:val="18"/>
              </w:rPr>
              <w:t xml:space="preserve">&gt; </w:t>
            </w:r>
            <w:ins w:id="109" w:author="Catalina rev" w:date="2024-07-11T15:47:00Z" w16du:dateUtc="2024-07-11T19:47:00Z">
              <w:r>
                <w:rPr>
                  <w:rFonts w:ascii="Arial" w:hAnsi="Arial"/>
                  <w:sz w:val="18"/>
                </w:rPr>
                <w:t xml:space="preserve">access control </w:t>
              </w:r>
            </w:ins>
            <w:del w:id="110" w:author="Catalina rev" w:date="2024-07-11T15:47:00Z" w16du:dateUtc="2024-07-11T19:47:00Z">
              <w:r w:rsidRPr="004476EC" w:rsidDel="004005A4">
                <w:rPr>
                  <w:rFonts w:ascii="Arial" w:hAnsi="Arial"/>
                  <w:sz w:val="18"/>
                </w:rPr>
                <w:delText xml:space="preserve">allowed </w:delText>
              </w:r>
            </w:del>
            <w:del w:id="111" w:author="Catalina rev" w:date="2024-07-11T15:46:00Z" w16du:dateUtc="2024-07-11T19:46:00Z">
              <w:r w:rsidRPr="004476EC" w:rsidDel="004005A4">
                <w:rPr>
                  <w:rFonts w:ascii="Arial" w:hAnsi="Arial"/>
                  <w:sz w:val="18"/>
                </w:rPr>
                <w:delText xml:space="preserve">user </w:delText>
              </w:r>
            </w:del>
            <w:r w:rsidRPr="004476EC">
              <w:rPr>
                <w:rFonts w:ascii="Arial" w:hAnsi="Arial"/>
                <w:sz w:val="18"/>
              </w:rPr>
              <w:t>list</w:t>
            </w:r>
          </w:p>
        </w:tc>
        <w:tc>
          <w:tcPr>
            <w:tcW w:w="1016" w:type="dxa"/>
            <w:tcBorders>
              <w:top w:val="single" w:sz="4" w:space="0" w:color="000000"/>
              <w:left w:val="single" w:sz="4" w:space="0" w:color="000000"/>
              <w:bottom w:val="single" w:sz="4" w:space="0" w:color="000000"/>
              <w:right w:val="nil"/>
            </w:tcBorders>
          </w:tcPr>
          <w:p w14:paraId="5CDE7F1B" w14:textId="77777777" w:rsidR="003D3983" w:rsidRPr="004476EC" w:rsidRDefault="003D3983" w:rsidP="003D3983">
            <w:pPr>
              <w:keepNext/>
              <w:keepLines/>
              <w:spacing w:after="0"/>
              <w:jc w:val="center"/>
              <w:rPr>
                <w:rFonts w:ascii="Arial" w:hAnsi="Arial"/>
                <w:sz w:val="18"/>
              </w:rPr>
            </w:pPr>
            <w:r w:rsidRPr="004476EC">
              <w:rPr>
                <w:rFonts w:ascii="Arial" w:hAnsi="Arial"/>
                <w:sz w:val="18"/>
              </w:rPr>
              <w:t>O</w:t>
            </w:r>
          </w:p>
        </w:tc>
        <w:tc>
          <w:tcPr>
            <w:tcW w:w="4744" w:type="dxa"/>
            <w:tcBorders>
              <w:top w:val="single" w:sz="4" w:space="0" w:color="000000"/>
              <w:left w:val="single" w:sz="4" w:space="0" w:color="000000"/>
              <w:bottom w:val="single" w:sz="4" w:space="0" w:color="000000"/>
              <w:right w:val="single" w:sz="4" w:space="0" w:color="000000"/>
            </w:tcBorders>
          </w:tcPr>
          <w:p w14:paraId="5EBF27BE" w14:textId="4DEA34E8" w:rsidR="003D3983" w:rsidRPr="004476EC" w:rsidRDefault="003D3983" w:rsidP="003D3983">
            <w:pPr>
              <w:keepNext/>
              <w:keepLines/>
              <w:spacing w:after="0"/>
              <w:rPr>
                <w:rFonts w:ascii="Arial" w:hAnsi="Arial"/>
                <w:sz w:val="18"/>
              </w:rPr>
            </w:pPr>
            <w:r w:rsidRPr="004476EC">
              <w:rPr>
                <w:rFonts w:ascii="Arial" w:hAnsi="Arial"/>
                <w:sz w:val="18"/>
              </w:rPr>
              <w:t xml:space="preserve">List of </w:t>
            </w:r>
            <w:ins w:id="112" w:author="Catalina rev" w:date="2024-07-11T15:44:00Z" w16du:dateUtc="2024-07-11T19:44:00Z">
              <w:r>
                <w:rPr>
                  <w:rFonts w:ascii="Arial" w:hAnsi="Arial"/>
                  <w:sz w:val="18"/>
                </w:rPr>
                <w:t xml:space="preserve">tuples indicating the </w:t>
              </w:r>
            </w:ins>
            <w:del w:id="113" w:author="Catalina rev" w:date="2024-07-11T15:44:00Z" w16du:dateUtc="2024-07-11T19:44:00Z">
              <w:r w:rsidRPr="004476EC" w:rsidDel="004005A4">
                <w:rPr>
                  <w:rFonts w:ascii="Arial" w:hAnsi="Arial"/>
                  <w:sz w:val="18"/>
                </w:rPr>
                <w:delText>users</w:delText>
              </w:r>
            </w:del>
            <w:ins w:id="114" w:author="Catalina rev" w:date="2024-07-11T15:44:00Z" w16du:dateUtc="2024-07-11T19:44:00Z">
              <w:r>
                <w:rPr>
                  <w:rFonts w:ascii="Arial" w:hAnsi="Arial"/>
                  <w:sz w:val="18"/>
                </w:rPr>
                <w:t xml:space="preserve">requestors </w:t>
              </w:r>
            </w:ins>
            <w:r w:rsidRPr="004476EC">
              <w:rPr>
                <w:rFonts w:ascii="Arial" w:hAnsi="Arial"/>
                <w:sz w:val="18"/>
              </w:rPr>
              <w:t xml:space="preserve"> allowed to </w:t>
            </w:r>
            <w:ins w:id="115" w:author="Catalina rev" w:date="2024-07-11T15:43:00Z" w16du:dateUtc="2024-07-11T19:43:00Z">
              <w:r>
                <w:rPr>
                  <w:rFonts w:ascii="Arial" w:hAnsi="Arial"/>
                  <w:sz w:val="18"/>
                </w:rPr>
                <w:t xml:space="preserve"> perform operations </w:t>
              </w:r>
            </w:ins>
            <w:ins w:id="116" w:author="Catalina rev" w:date="2024-07-11T15:45:00Z" w16du:dateUtc="2024-07-11T19:45:00Z">
              <w:r>
                <w:rPr>
                  <w:rFonts w:ascii="Arial" w:hAnsi="Arial"/>
                  <w:sz w:val="18"/>
                </w:rPr>
                <w:t>with</w:t>
              </w:r>
            </w:ins>
            <w:ins w:id="117" w:author="Catalina rev" w:date="2024-07-11T15:43:00Z" w16du:dateUtc="2024-07-11T19:43:00Z">
              <w:r>
                <w:rPr>
                  <w:rFonts w:ascii="Arial" w:hAnsi="Arial"/>
                  <w:sz w:val="18"/>
                </w:rPr>
                <w:t xml:space="preserve"> </w:t>
              </w:r>
            </w:ins>
            <w:del w:id="118" w:author="Catalina rev" w:date="2024-07-11T15:43:00Z" w16du:dateUtc="2024-07-11T19:43:00Z">
              <w:r w:rsidRPr="004476EC" w:rsidDel="004005A4">
                <w:rPr>
                  <w:rFonts w:ascii="Arial" w:hAnsi="Arial"/>
                  <w:sz w:val="18"/>
                </w:rPr>
                <w:delText xml:space="preserve">use </w:delText>
              </w:r>
            </w:del>
            <w:r w:rsidRPr="004476EC">
              <w:rPr>
                <w:rFonts w:ascii="Arial" w:hAnsi="Arial"/>
                <w:sz w:val="18"/>
              </w:rPr>
              <w:t>this avatar</w:t>
            </w:r>
            <w:ins w:id="119" w:author="Catalina rev" w:date="2024-07-11T15:44:00Z" w16du:dateUtc="2024-07-11T19:44:00Z">
              <w:r>
                <w:rPr>
                  <w:rFonts w:ascii="Arial" w:hAnsi="Arial"/>
                  <w:sz w:val="18"/>
                </w:rPr>
                <w:t xml:space="preserve"> and the allowed operation types.</w:t>
              </w:r>
            </w:ins>
          </w:p>
        </w:tc>
      </w:tr>
      <w:tr w:rsidR="003D3983" w:rsidRPr="004476EC" w14:paraId="432B54DB" w14:textId="77777777" w:rsidTr="00A2264A">
        <w:trPr>
          <w:jc w:val="center"/>
        </w:trPr>
        <w:tc>
          <w:tcPr>
            <w:tcW w:w="2880" w:type="dxa"/>
            <w:tcBorders>
              <w:top w:val="single" w:sz="4" w:space="0" w:color="000000"/>
              <w:left w:val="single" w:sz="4" w:space="0" w:color="000000"/>
              <w:bottom w:val="single" w:sz="4" w:space="0" w:color="000000"/>
              <w:right w:val="nil"/>
            </w:tcBorders>
          </w:tcPr>
          <w:p w14:paraId="39348DD6" w14:textId="77777777" w:rsidR="003D3983" w:rsidRPr="004476EC" w:rsidRDefault="003D3983" w:rsidP="003D3983">
            <w:pPr>
              <w:keepNext/>
              <w:keepLines/>
              <w:spacing w:after="0"/>
              <w:rPr>
                <w:rFonts w:ascii="Arial" w:hAnsi="Arial"/>
                <w:sz w:val="18"/>
              </w:rPr>
            </w:pPr>
            <w:r w:rsidRPr="004476EC">
              <w:rPr>
                <w:rFonts w:ascii="Arial" w:hAnsi="Arial"/>
                <w:sz w:val="18"/>
              </w:rPr>
              <w:t>&gt; current status</w:t>
            </w:r>
          </w:p>
        </w:tc>
        <w:tc>
          <w:tcPr>
            <w:tcW w:w="1016" w:type="dxa"/>
            <w:tcBorders>
              <w:top w:val="single" w:sz="4" w:space="0" w:color="000000"/>
              <w:left w:val="single" w:sz="4" w:space="0" w:color="000000"/>
              <w:bottom w:val="single" w:sz="4" w:space="0" w:color="000000"/>
              <w:right w:val="nil"/>
            </w:tcBorders>
          </w:tcPr>
          <w:p w14:paraId="30321AFE" w14:textId="77777777" w:rsidR="003D3983" w:rsidRPr="004476EC" w:rsidRDefault="003D3983" w:rsidP="003D3983">
            <w:pPr>
              <w:keepNext/>
              <w:keepLines/>
              <w:spacing w:after="0"/>
              <w:jc w:val="center"/>
              <w:rPr>
                <w:rFonts w:ascii="Arial" w:hAnsi="Arial"/>
                <w:sz w:val="18"/>
              </w:rPr>
            </w:pPr>
            <w:r w:rsidRPr="004476EC">
              <w:rPr>
                <w:rFonts w:ascii="Arial" w:hAnsi="Arial"/>
                <w:sz w:val="18"/>
              </w:rPr>
              <w:t>O</w:t>
            </w:r>
          </w:p>
        </w:tc>
        <w:tc>
          <w:tcPr>
            <w:tcW w:w="4744" w:type="dxa"/>
            <w:tcBorders>
              <w:top w:val="single" w:sz="4" w:space="0" w:color="000000"/>
              <w:left w:val="single" w:sz="4" w:space="0" w:color="000000"/>
              <w:bottom w:val="single" w:sz="4" w:space="0" w:color="000000"/>
              <w:right w:val="single" w:sz="4" w:space="0" w:color="000000"/>
            </w:tcBorders>
          </w:tcPr>
          <w:p w14:paraId="0D424A5C" w14:textId="77777777" w:rsidR="003D3983" w:rsidRPr="004476EC" w:rsidRDefault="003D3983" w:rsidP="003D3983">
            <w:pPr>
              <w:keepNext/>
              <w:keepLines/>
              <w:spacing w:after="0"/>
              <w:rPr>
                <w:rFonts w:ascii="Arial" w:hAnsi="Arial"/>
                <w:sz w:val="18"/>
              </w:rPr>
            </w:pPr>
            <w:r w:rsidRPr="004476EC">
              <w:rPr>
                <w:rFonts w:ascii="Arial" w:hAnsi="Arial"/>
                <w:sz w:val="18"/>
              </w:rPr>
              <w:t>Current status (in use or not) of the profile</w:t>
            </w:r>
          </w:p>
        </w:tc>
      </w:tr>
      <w:tr w:rsidR="003D3983" w:rsidRPr="004476EC" w14:paraId="517D76E5" w14:textId="77777777" w:rsidTr="00A2264A">
        <w:trPr>
          <w:jc w:val="center"/>
        </w:trPr>
        <w:tc>
          <w:tcPr>
            <w:tcW w:w="2880" w:type="dxa"/>
            <w:tcBorders>
              <w:top w:val="single" w:sz="4" w:space="0" w:color="000000"/>
              <w:left w:val="single" w:sz="4" w:space="0" w:color="000000"/>
              <w:bottom w:val="single" w:sz="4" w:space="0" w:color="000000"/>
              <w:right w:val="nil"/>
            </w:tcBorders>
          </w:tcPr>
          <w:p w14:paraId="7063408E" w14:textId="6D96CDC1" w:rsidR="003D3983" w:rsidRPr="004476EC" w:rsidRDefault="003D3983" w:rsidP="003D3983">
            <w:pPr>
              <w:keepNext/>
              <w:keepLines/>
              <w:spacing w:after="0"/>
              <w:rPr>
                <w:rFonts w:ascii="Arial" w:hAnsi="Arial"/>
                <w:sz w:val="18"/>
              </w:rPr>
            </w:pPr>
            <w:r w:rsidRPr="004476EC">
              <w:rPr>
                <w:rFonts w:ascii="Arial" w:hAnsi="Arial"/>
                <w:sz w:val="18"/>
              </w:rPr>
              <w:t xml:space="preserve">&gt; </w:t>
            </w:r>
            <w:ins w:id="120" w:author="Catalina rev" w:date="2024-07-11T15:48:00Z" w16du:dateUtc="2024-07-11T19:48:00Z">
              <w:r>
                <w:rPr>
                  <w:rFonts w:ascii="Arial" w:hAnsi="Arial"/>
                  <w:sz w:val="18"/>
                </w:rPr>
                <w:t xml:space="preserve">spatial conditions </w:t>
              </w:r>
            </w:ins>
            <w:del w:id="121" w:author="Catalina rev" w:date="2024-07-11T15:48:00Z" w16du:dateUtc="2024-07-11T19:48:00Z">
              <w:r w:rsidRPr="004476EC" w:rsidDel="004005A4">
                <w:rPr>
                  <w:rFonts w:ascii="Arial" w:hAnsi="Arial"/>
                  <w:sz w:val="18"/>
                </w:rPr>
                <w:delText>allowed locations</w:delText>
              </w:r>
            </w:del>
          </w:p>
        </w:tc>
        <w:tc>
          <w:tcPr>
            <w:tcW w:w="1016" w:type="dxa"/>
            <w:tcBorders>
              <w:top w:val="single" w:sz="4" w:space="0" w:color="000000"/>
              <w:left w:val="single" w:sz="4" w:space="0" w:color="000000"/>
              <w:bottom w:val="single" w:sz="4" w:space="0" w:color="000000"/>
              <w:right w:val="nil"/>
            </w:tcBorders>
          </w:tcPr>
          <w:p w14:paraId="2AB0701D" w14:textId="77777777" w:rsidR="003D3983" w:rsidRPr="004476EC" w:rsidRDefault="003D3983" w:rsidP="003D3983">
            <w:pPr>
              <w:keepNext/>
              <w:keepLines/>
              <w:spacing w:after="0"/>
              <w:jc w:val="center"/>
              <w:rPr>
                <w:rFonts w:ascii="Arial" w:hAnsi="Arial"/>
                <w:sz w:val="18"/>
              </w:rPr>
            </w:pPr>
            <w:r w:rsidRPr="004476EC">
              <w:rPr>
                <w:rFonts w:ascii="Arial" w:hAnsi="Arial"/>
                <w:sz w:val="18"/>
              </w:rPr>
              <w:t>O</w:t>
            </w:r>
          </w:p>
        </w:tc>
        <w:tc>
          <w:tcPr>
            <w:tcW w:w="4744" w:type="dxa"/>
            <w:tcBorders>
              <w:top w:val="single" w:sz="4" w:space="0" w:color="000000"/>
              <w:left w:val="single" w:sz="4" w:space="0" w:color="000000"/>
              <w:bottom w:val="single" w:sz="4" w:space="0" w:color="000000"/>
              <w:right w:val="single" w:sz="4" w:space="0" w:color="000000"/>
            </w:tcBorders>
          </w:tcPr>
          <w:p w14:paraId="4DC9CAFF" w14:textId="6778E723" w:rsidR="003D3983" w:rsidRPr="004476EC" w:rsidRDefault="003D3983" w:rsidP="003D3983">
            <w:pPr>
              <w:keepNext/>
              <w:keepLines/>
              <w:spacing w:after="0"/>
              <w:rPr>
                <w:rFonts w:ascii="Arial" w:hAnsi="Arial"/>
                <w:sz w:val="18"/>
              </w:rPr>
            </w:pPr>
            <w:r w:rsidRPr="004476EC">
              <w:rPr>
                <w:rFonts w:ascii="Arial" w:hAnsi="Arial"/>
                <w:sz w:val="18"/>
              </w:rPr>
              <w:t xml:space="preserve">List of </w:t>
            </w:r>
            <w:ins w:id="122" w:author="Catalina rev" w:date="2024-07-11T15:48:00Z" w16du:dateUtc="2024-07-11T19:48:00Z">
              <w:r>
                <w:rPr>
                  <w:rFonts w:ascii="Arial" w:hAnsi="Arial"/>
                  <w:sz w:val="18"/>
                </w:rPr>
                <w:t xml:space="preserve">spatial conditions (e.g. </w:t>
              </w:r>
            </w:ins>
            <w:r w:rsidRPr="004476EC">
              <w:rPr>
                <w:rFonts w:ascii="Arial" w:hAnsi="Arial"/>
                <w:sz w:val="18"/>
              </w:rPr>
              <w:t>locations</w:t>
            </w:r>
            <w:ins w:id="123" w:author="Catalina rev" w:date="2024-07-11T15:48:00Z" w16du:dateUtc="2024-07-11T19:48:00Z">
              <w:r>
                <w:rPr>
                  <w:rFonts w:ascii="Arial" w:hAnsi="Arial"/>
                  <w:sz w:val="18"/>
                </w:rPr>
                <w:t>)</w:t>
              </w:r>
            </w:ins>
            <w:r w:rsidRPr="004476EC">
              <w:rPr>
                <w:rFonts w:ascii="Arial" w:hAnsi="Arial"/>
                <w:sz w:val="18"/>
              </w:rPr>
              <w:t xml:space="preserve"> where this avatar profile is allowed to </w:t>
            </w:r>
            <w:ins w:id="124" w:author="Catalina rev" w:date="2024-07-11T15:49:00Z" w16du:dateUtc="2024-07-11T19:49:00Z">
              <w:r>
                <w:rPr>
                  <w:rFonts w:ascii="Arial" w:hAnsi="Arial"/>
                  <w:sz w:val="18"/>
                </w:rPr>
                <w:t xml:space="preserve">be accessed </w:t>
              </w:r>
            </w:ins>
            <w:del w:id="125" w:author="Catalina rev" w:date="2024-07-11T15:49:00Z" w16du:dateUtc="2024-07-11T19:49:00Z">
              <w:r w:rsidRPr="004476EC" w:rsidDel="004005A4">
                <w:rPr>
                  <w:rFonts w:ascii="Arial" w:hAnsi="Arial"/>
                  <w:sz w:val="18"/>
                </w:rPr>
                <w:delText>use</w:delText>
              </w:r>
            </w:del>
          </w:p>
        </w:tc>
      </w:tr>
      <w:tr w:rsidR="003D3983" w:rsidRPr="004476EC" w14:paraId="241F7D12" w14:textId="77777777" w:rsidTr="00A2264A">
        <w:trPr>
          <w:jc w:val="center"/>
        </w:trPr>
        <w:tc>
          <w:tcPr>
            <w:tcW w:w="2880" w:type="dxa"/>
            <w:tcBorders>
              <w:top w:val="single" w:sz="4" w:space="0" w:color="000000"/>
              <w:left w:val="single" w:sz="4" w:space="0" w:color="000000"/>
              <w:bottom w:val="single" w:sz="4" w:space="0" w:color="000000"/>
              <w:right w:val="nil"/>
            </w:tcBorders>
          </w:tcPr>
          <w:p w14:paraId="55471C5C" w14:textId="77777777" w:rsidR="003D3983" w:rsidRPr="004476EC" w:rsidRDefault="003D3983" w:rsidP="003D3983">
            <w:pPr>
              <w:keepNext/>
              <w:keepLines/>
              <w:spacing w:after="0"/>
              <w:rPr>
                <w:rFonts w:ascii="Arial" w:hAnsi="Arial"/>
                <w:sz w:val="18"/>
              </w:rPr>
            </w:pPr>
            <w:r w:rsidRPr="004476EC">
              <w:rPr>
                <w:rFonts w:ascii="Arial" w:hAnsi="Arial"/>
                <w:sz w:val="18"/>
              </w:rPr>
              <w:t>&gt;&gt; current location</w:t>
            </w:r>
          </w:p>
        </w:tc>
        <w:tc>
          <w:tcPr>
            <w:tcW w:w="1016" w:type="dxa"/>
            <w:tcBorders>
              <w:top w:val="single" w:sz="4" w:space="0" w:color="000000"/>
              <w:left w:val="single" w:sz="4" w:space="0" w:color="000000"/>
              <w:bottom w:val="single" w:sz="4" w:space="0" w:color="000000"/>
              <w:right w:val="nil"/>
            </w:tcBorders>
          </w:tcPr>
          <w:p w14:paraId="2417E837" w14:textId="77777777" w:rsidR="003D3983" w:rsidRPr="004476EC" w:rsidRDefault="003D3983" w:rsidP="003D3983">
            <w:pPr>
              <w:keepNext/>
              <w:keepLines/>
              <w:spacing w:after="0"/>
              <w:jc w:val="center"/>
              <w:rPr>
                <w:rFonts w:ascii="Arial" w:hAnsi="Arial"/>
                <w:sz w:val="18"/>
              </w:rPr>
            </w:pPr>
            <w:r w:rsidRPr="004476EC">
              <w:rPr>
                <w:rFonts w:ascii="Arial" w:hAnsi="Arial"/>
                <w:sz w:val="18"/>
              </w:rPr>
              <w:t>O</w:t>
            </w:r>
          </w:p>
        </w:tc>
        <w:tc>
          <w:tcPr>
            <w:tcW w:w="4744" w:type="dxa"/>
            <w:tcBorders>
              <w:top w:val="single" w:sz="4" w:space="0" w:color="000000"/>
              <w:left w:val="single" w:sz="4" w:space="0" w:color="000000"/>
              <w:bottom w:val="single" w:sz="4" w:space="0" w:color="000000"/>
              <w:right w:val="single" w:sz="4" w:space="0" w:color="000000"/>
            </w:tcBorders>
          </w:tcPr>
          <w:p w14:paraId="443443F2" w14:textId="77777777" w:rsidR="003D3983" w:rsidRPr="004476EC" w:rsidRDefault="003D3983" w:rsidP="003D3983">
            <w:pPr>
              <w:keepNext/>
              <w:keepLines/>
              <w:spacing w:after="0"/>
              <w:rPr>
                <w:rFonts w:ascii="Arial" w:hAnsi="Arial"/>
                <w:sz w:val="18"/>
              </w:rPr>
            </w:pPr>
            <w:r w:rsidRPr="004476EC">
              <w:rPr>
                <w:rFonts w:ascii="Arial" w:hAnsi="Arial"/>
                <w:sz w:val="18"/>
              </w:rPr>
              <w:t>Current location where the profile is being used</w:t>
            </w:r>
          </w:p>
        </w:tc>
      </w:tr>
      <w:tr w:rsidR="003D3983" w:rsidRPr="004476EC" w14:paraId="3659A939" w14:textId="77777777" w:rsidTr="00A2264A">
        <w:trPr>
          <w:jc w:val="center"/>
        </w:trPr>
        <w:tc>
          <w:tcPr>
            <w:tcW w:w="2880" w:type="dxa"/>
            <w:tcBorders>
              <w:top w:val="single" w:sz="4" w:space="0" w:color="000000"/>
              <w:left w:val="single" w:sz="4" w:space="0" w:color="000000"/>
              <w:bottom w:val="single" w:sz="4" w:space="0" w:color="000000"/>
              <w:right w:val="nil"/>
            </w:tcBorders>
          </w:tcPr>
          <w:p w14:paraId="670DF36E" w14:textId="77777777" w:rsidR="003D3983" w:rsidRPr="004476EC" w:rsidRDefault="003D3983" w:rsidP="003D3983">
            <w:pPr>
              <w:keepNext/>
              <w:keepLines/>
              <w:spacing w:after="0"/>
              <w:rPr>
                <w:rFonts w:ascii="Arial" w:hAnsi="Arial"/>
                <w:sz w:val="18"/>
              </w:rPr>
            </w:pPr>
            <w:r w:rsidRPr="004476EC">
              <w:rPr>
                <w:rFonts w:ascii="Arial" w:hAnsi="Arial"/>
                <w:sz w:val="18"/>
              </w:rPr>
              <w:t>&gt; allowed application list</w:t>
            </w:r>
          </w:p>
        </w:tc>
        <w:tc>
          <w:tcPr>
            <w:tcW w:w="1016" w:type="dxa"/>
            <w:tcBorders>
              <w:top w:val="single" w:sz="4" w:space="0" w:color="000000"/>
              <w:left w:val="single" w:sz="4" w:space="0" w:color="000000"/>
              <w:bottom w:val="single" w:sz="4" w:space="0" w:color="000000"/>
              <w:right w:val="nil"/>
            </w:tcBorders>
          </w:tcPr>
          <w:p w14:paraId="1D409F46" w14:textId="77777777" w:rsidR="003D3983" w:rsidRPr="004476EC" w:rsidRDefault="003D3983" w:rsidP="003D3983">
            <w:pPr>
              <w:keepNext/>
              <w:keepLines/>
              <w:spacing w:after="0"/>
              <w:jc w:val="center"/>
              <w:rPr>
                <w:rFonts w:ascii="Arial" w:hAnsi="Arial"/>
                <w:sz w:val="18"/>
              </w:rPr>
            </w:pPr>
            <w:r w:rsidRPr="004476EC">
              <w:rPr>
                <w:rFonts w:ascii="Arial" w:hAnsi="Arial"/>
                <w:sz w:val="18"/>
              </w:rPr>
              <w:t>O</w:t>
            </w:r>
          </w:p>
        </w:tc>
        <w:tc>
          <w:tcPr>
            <w:tcW w:w="4744" w:type="dxa"/>
            <w:tcBorders>
              <w:top w:val="single" w:sz="4" w:space="0" w:color="000000"/>
              <w:left w:val="single" w:sz="4" w:space="0" w:color="000000"/>
              <w:bottom w:val="single" w:sz="4" w:space="0" w:color="000000"/>
              <w:right w:val="single" w:sz="4" w:space="0" w:color="000000"/>
            </w:tcBorders>
          </w:tcPr>
          <w:p w14:paraId="532B11E0" w14:textId="77777777" w:rsidR="003D3983" w:rsidRPr="004476EC" w:rsidRDefault="003D3983" w:rsidP="003D3983">
            <w:pPr>
              <w:keepNext/>
              <w:keepLines/>
              <w:spacing w:after="0"/>
              <w:rPr>
                <w:rFonts w:ascii="Arial" w:hAnsi="Arial"/>
                <w:sz w:val="18"/>
              </w:rPr>
            </w:pPr>
            <w:r w:rsidRPr="004476EC">
              <w:rPr>
                <w:rFonts w:ascii="Arial" w:hAnsi="Arial"/>
                <w:sz w:val="18"/>
              </w:rPr>
              <w:t>List of application IDs which are allowed to use this avatar profile</w:t>
            </w:r>
          </w:p>
        </w:tc>
      </w:tr>
      <w:tr w:rsidR="003D3983" w:rsidRPr="004476EC" w14:paraId="36B6AD5D" w14:textId="77777777" w:rsidTr="00A2264A">
        <w:trPr>
          <w:jc w:val="center"/>
        </w:trPr>
        <w:tc>
          <w:tcPr>
            <w:tcW w:w="2880" w:type="dxa"/>
            <w:tcBorders>
              <w:top w:val="single" w:sz="4" w:space="0" w:color="000000"/>
              <w:left w:val="single" w:sz="4" w:space="0" w:color="000000"/>
              <w:bottom w:val="single" w:sz="4" w:space="0" w:color="000000"/>
              <w:right w:val="nil"/>
            </w:tcBorders>
          </w:tcPr>
          <w:p w14:paraId="28BDCA4C" w14:textId="77777777" w:rsidR="003D3983" w:rsidRPr="004476EC" w:rsidRDefault="003D3983" w:rsidP="003D3983">
            <w:pPr>
              <w:keepNext/>
              <w:keepLines/>
              <w:spacing w:after="0"/>
              <w:rPr>
                <w:rFonts w:ascii="Arial" w:hAnsi="Arial"/>
                <w:sz w:val="18"/>
              </w:rPr>
            </w:pPr>
            <w:r w:rsidRPr="004476EC">
              <w:rPr>
                <w:rFonts w:ascii="Arial" w:hAnsi="Arial"/>
                <w:sz w:val="18"/>
              </w:rPr>
              <w:t>&gt; associated accessories</w:t>
            </w:r>
          </w:p>
        </w:tc>
        <w:tc>
          <w:tcPr>
            <w:tcW w:w="1016" w:type="dxa"/>
            <w:tcBorders>
              <w:top w:val="single" w:sz="4" w:space="0" w:color="000000"/>
              <w:left w:val="single" w:sz="4" w:space="0" w:color="000000"/>
              <w:bottom w:val="single" w:sz="4" w:space="0" w:color="000000"/>
              <w:right w:val="nil"/>
            </w:tcBorders>
          </w:tcPr>
          <w:p w14:paraId="1406903E" w14:textId="77777777" w:rsidR="003D3983" w:rsidRPr="004476EC" w:rsidRDefault="003D3983" w:rsidP="003D3983">
            <w:pPr>
              <w:keepNext/>
              <w:keepLines/>
              <w:spacing w:after="0"/>
              <w:jc w:val="center"/>
              <w:rPr>
                <w:rFonts w:ascii="Arial" w:hAnsi="Arial"/>
                <w:sz w:val="18"/>
              </w:rPr>
            </w:pPr>
            <w:r w:rsidRPr="004476EC">
              <w:rPr>
                <w:rFonts w:ascii="Arial" w:hAnsi="Arial"/>
                <w:sz w:val="18"/>
              </w:rPr>
              <w:t>O</w:t>
            </w:r>
          </w:p>
        </w:tc>
        <w:tc>
          <w:tcPr>
            <w:tcW w:w="4744" w:type="dxa"/>
            <w:tcBorders>
              <w:top w:val="single" w:sz="4" w:space="0" w:color="000000"/>
              <w:left w:val="single" w:sz="4" w:space="0" w:color="000000"/>
              <w:bottom w:val="single" w:sz="4" w:space="0" w:color="000000"/>
              <w:right w:val="single" w:sz="4" w:space="0" w:color="000000"/>
            </w:tcBorders>
          </w:tcPr>
          <w:p w14:paraId="5AD84AB3" w14:textId="77777777" w:rsidR="003D3983" w:rsidRPr="004476EC" w:rsidRDefault="003D3983" w:rsidP="003D3983">
            <w:pPr>
              <w:keepNext/>
              <w:keepLines/>
              <w:spacing w:after="0"/>
              <w:rPr>
                <w:rFonts w:ascii="Arial" w:hAnsi="Arial"/>
                <w:sz w:val="18"/>
              </w:rPr>
            </w:pPr>
            <w:r w:rsidRPr="004476EC">
              <w:rPr>
                <w:rFonts w:ascii="Arial" w:hAnsi="Arial"/>
                <w:sz w:val="18"/>
              </w:rPr>
              <w:t>List of accessories (e.g. Hat, watch, shoes) which are purchased for this avatar profile</w:t>
            </w:r>
          </w:p>
        </w:tc>
      </w:tr>
      <w:tr w:rsidR="003D3983" w:rsidRPr="004476EC" w14:paraId="6350AB1F" w14:textId="77777777" w:rsidTr="00A2264A">
        <w:trPr>
          <w:jc w:val="center"/>
        </w:trPr>
        <w:tc>
          <w:tcPr>
            <w:tcW w:w="2880" w:type="dxa"/>
            <w:tcBorders>
              <w:top w:val="single" w:sz="4" w:space="0" w:color="000000"/>
              <w:left w:val="single" w:sz="4" w:space="0" w:color="000000"/>
              <w:bottom w:val="single" w:sz="4" w:space="0" w:color="000000"/>
              <w:right w:val="nil"/>
            </w:tcBorders>
          </w:tcPr>
          <w:p w14:paraId="192597B0" w14:textId="77777777" w:rsidR="003D3983" w:rsidRPr="004476EC" w:rsidRDefault="003D3983" w:rsidP="003D3983">
            <w:pPr>
              <w:keepNext/>
              <w:keepLines/>
              <w:spacing w:after="0"/>
              <w:rPr>
                <w:rFonts w:ascii="Arial" w:hAnsi="Arial"/>
                <w:sz w:val="18"/>
              </w:rPr>
            </w:pPr>
            <w:r w:rsidRPr="004476EC">
              <w:rPr>
                <w:rFonts w:ascii="Arial" w:hAnsi="Arial"/>
                <w:sz w:val="18"/>
              </w:rPr>
              <w:t>&gt; list of predictive models (NOTE 1)</w:t>
            </w:r>
          </w:p>
        </w:tc>
        <w:tc>
          <w:tcPr>
            <w:tcW w:w="1016" w:type="dxa"/>
            <w:tcBorders>
              <w:top w:val="single" w:sz="4" w:space="0" w:color="000000"/>
              <w:left w:val="single" w:sz="4" w:space="0" w:color="000000"/>
              <w:bottom w:val="single" w:sz="4" w:space="0" w:color="000000"/>
              <w:right w:val="nil"/>
            </w:tcBorders>
          </w:tcPr>
          <w:p w14:paraId="5238F8AD" w14:textId="77777777" w:rsidR="003D3983" w:rsidRPr="004476EC" w:rsidRDefault="003D3983" w:rsidP="003D3983">
            <w:pPr>
              <w:keepNext/>
              <w:keepLines/>
              <w:spacing w:after="0"/>
              <w:jc w:val="center"/>
              <w:rPr>
                <w:rFonts w:ascii="Arial" w:hAnsi="Arial"/>
                <w:sz w:val="18"/>
              </w:rPr>
            </w:pPr>
            <w:r w:rsidRPr="004476EC">
              <w:rPr>
                <w:rFonts w:ascii="Arial" w:hAnsi="Arial"/>
                <w:sz w:val="18"/>
              </w:rPr>
              <w:t>O</w:t>
            </w:r>
          </w:p>
        </w:tc>
        <w:tc>
          <w:tcPr>
            <w:tcW w:w="4744" w:type="dxa"/>
            <w:tcBorders>
              <w:top w:val="single" w:sz="4" w:space="0" w:color="000000"/>
              <w:left w:val="single" w:sz="4" w:space="0" w:color="000000"/>
              <w:bottom w:val="single" w:sz="4" w:space="0" w:color="000000"/>
              <w:right w:val="single" w:sz="4" w:space="0" w:color="000000"/>
            </w:tcBorders>
          </w:tcPr>
          <w:p w14:paraId="6EA8F876" w14:textId="77777777" w:rsidR="003D3983" w:rsidRPr="004476EC" w:rsidRDefault="003D3983" w:rsidP="003D3983">
            <w:pPr>
              <w:keepNext/>
              <w:keepLines/>
              <w:spacing w:after="0"/>
              <w:rPr>
                <w:rFonts w:ascii="Arial" w:hAnsi="Arial"/>
                <w:sz w:val="18"/>
              </w:rPr>
            </w:pPr>
            <w:r w:rsidRPr="004476EC">
              <w:rPr>
                <w:rFonts w:ascii="Arial" w:hAnsi="Arial"/>
                <w:sz w:val="18"/>
              </w:rPr>
              <w:t>List of one or more predictive model for the user, in order to predict user’s behaviour.</w:t>
            </w:r>
          </w:p>
        </w:tc>
      </w:tr>
      <w:tr w:rsidR="003D3983" w:rsidRPr="004476EC" w14:paraId="2EDDE62A" w14:textId="77777777" w:rsidTr="00A2264A">
        <w:trPr>
          <w:jc w:val="center"/>
        </w:trPr>
        <w:tc>
          <w:tcPr>
            <w:tcW w:w="2880" w:type="dxa"/>
            <w:tcBorders>
              <w:top w:val="single" w:sz="4" w:space="0" w:color="000000"/>
              <w:left w:val="single" w:sz="4" w:space="0" w:color="000000"/>
              <w:bottom w:val="single" w:sz="4" w:space="0" w:color="000000"/>
              <w:right w:val="nil"/>
            </w:tcBorders>
          </w:tcPr>
          <w:p w14:paraId="28C19F9A" w14:textId="77777777" w:rsidR="003D3983" w:rsidRPr="004476EC" w:rsidRDefault="003D3983" w:rsidP="003D3983">
            <w:pPr>
              <w:keepNext/>
              <w:keepLines/>
              <w:spacing w:after="0"/>
              <w:rPr>
                <w:rFonts w:ascii="Arial" w:hAnsi="Arial"/>
                <w:sz w:val="18"/>
              </w:rPr>
            </w:pPr>
            <w:r w:rsidRPr="004476EC">
              <w:rPr>
                <w:rFonts w:ascii="Arial" w:hAnsi="Arial"/>
                <w:sz w:val="18"/>
              </w:rPr>
              <w:t>&gt; expiry time</w:t>
            </w:r>
          </w:p>
        </w:tc>
        <w:tc>
          <w:tcPr>
            <w:tcW w:w="1016" w:type="dxa"/>
            <w:tcBorders>
              <w:top w:val="single" w:sz="4" w:space="0" w:color="000000"/>
              <w:left w:val="single" w:sz="4" w:space="0" w:color="000000"/>
              <w:bottom w:val="single" w:sz="4" w:space="0" w:color="000000"/>
              <w:right w:val="nil"/>
            </w:tcBorders>
          </w:tcPr>
          <w:p w14:paraId="27149A88" w14:textId="77777777" w:rsidR="003D3983" w:rsidRPr="004476EC" w:rsidRDefault="003D3983" w:rsidP="003D3983">
            <w:pPr>
              <w:keepNext/>
              <w:keepLines/>
              <w:spacing w:after="0"/>
              <w:jc w:val="center"/>
              <w:rPr>
                <w:rFonts w:ascii="Arial" w:hAnsi="Arial"/>
                <w:sz w:val="18"/>
              </w:rPr>
            </w:pPr>
            <w:r w:rsidRPr="004476EC">
              <w:rPr>
                <w:rFonts w:ascii="Arial" w:hAnsi="Arial"/>
                <w:sz w:val="18"/>
              </w:rPr>
              <w:t>O</w:t>
            </w:r>
          </w:p>
        </w:tc>
        <w:tc>
          <w:tcPr>
            <w:tcW w:w="4744" w:type="dxa"/>
            <w:tcBorders>
              <w:top w:val="single" w:sz="4" w:space="0" w:color="000000"/>
              <w:left w:val="single" w:sz="4" w:space="0" w:color="000000"/>
              <w:bottom w:val="single" w:sz="4" w:space="0" w:color="000000"/>
              <w:right w:val="single" w:sz="4" w:space="0" w:color="000000"/>
            </w:tcBorders>
          </w:tcPr>
          <w:p w14:paraId="5C79271A" w14:textId="77777777" w:rsidR="003D3983" w:rsidRPr="004476EC" w:rsidRDefault="003D3983" w:rsidP="003D3983">
            <w:pPr>
              <w:keepNext/>
              <w:keepLines/>
              <w:spacing w:after="0"/>
              <w:rPr>
                <w:rFonts w:ascii="Arial" w:hAnsi="Arial"/>
                <w:sz w:val="18"/>
              </w:rPr>
            </w:pPr>
            <w:r w:rsidRPr="004476EC">
              <w:rPr>
                <w:rFonts w:ascii="Arial" w:hAnsi="Arial"/>
                <w:sz w:val="18"/>
              </w:rPr>
              <w:t>Time till when this avatar profile is valid</w:t>
            </w:r>
          </w:p>
        </w:tc>
      </w:tr>
      <w:tr w:rsidR="003D3983" w:rsidRPr="004476EC" w14:paraId="05D5AE02" w14:textId="77777777" w:rsidTr="00A2264A">
        <w:trPr>
          <w:jc w:val="center"/>
        </w:trPr>
        <w:tc>
          <w:tcPr>
            <w:tcW w:w="2880" w:type="dxa"/>
            <w:tcBorders>
              <w:top w:val="single" w:sz="4" w:space="0" w:color="000000"/>
              <w:left w:val="single" w:sz="4" w:space="0" w:color="000000"/>
              <w:bottom w:val="single" w:sz="4" w:space="0" w:color="000000"/>
              <w:right w:val="nil"/>
            </w:tcBorders>
          </w:tcPr>
          <w:p w14:paraId="11D3AB4F" w14:textId="77777777" w:rsidR="003D3983" w:rsidRPr="004476EC" w:rsidRDefault="003D3983" w:rsidP="003D3983">
            <w:pPr>
              <w:keepNext/>
              <w:keepLines/>
              <w:spacing w:after="0"/>
              <w:rPr>
                <w:rFonts w:ascii="Arial" w:hAnsi="Arial"/>
                <w:sz w:val="18"/>
              </w:rPr>
            </w:pPr>
            <w:r w:rsidRPr="004476EC">
              <w:rPr>
                <w:rFonts w:ascii="Arial" w:hAnsi="Arial"/>
                <w:sz w:val="18"/>
              </w:rPr>
              <w:t>&gt; History information</w:t>
            </w:r>
          </w:p>
        </w:tc>
        <w:tc>
          <w:tcPr>
            <w:tcW w:w="1016" w:type="dxa"/>
            <w:tcBorders>
              <w:top w:val="single" w:sz="4" w:space="0" w:color="000000"/>
              <w:left w:val="single" w:sz="4" w:space="0" w:color="000000"/>
              <w:bottom w:val="single" w:sz="4" w:space="0" w:color="000000"/>
              <w:right w:val="nil"/>
            </w:tcBorders>
          </w:tcPr>
          <w:p w14:paraId="005FA535" w14:textId="77777777" w:rsidR="003D3983" w:rsidRPr="004476EC" w:rsidRDefault="003D3983" w:rsidP="003D3983">
            <w:pPr>
              <w:keepNext/>
              <w:keepLines/>
              <w:spacing w:after="0"/>
              <w:jc w:val="center"/>
              <w:rPr>
                <w:rFonts w:ascii="Arial" w:hAnsi="Arial"/>
                <w:sz w:val="18"/>
              </w:rPr>
            </w:pPr>
            <w:r w:rsidRPr="004476EC">
              <w:rPr>
                <w:rFonts w:ascii="Arial" w:hAnsi="Arial"/>
                <w:sz w:val="18"/>
              </w:rPr>
              <w:t>O</w:t>
            </w:r>
          </w:p>
        </w:tc>
        <w:tc>
          <w:tcPr>
            <w:tcW w:w="4744" w:type="dxa"/>
            <w:tcBorders>
              <w:top w:val="single" w:sz="4" w:space="0" w:color="000000"/>
              <w:left w:val="single" w:sz="4" w:space="0" w:color="000000"/>
              <w:bottom w:val="single" w:sz="4" w:space="0" w:color="000000"/>
              <w:right w:val="single" w:sz="4" w:space="0" w:color="000000"/>
            </w:tcBorders>
          </w:tcPr>
          <w:p w14:paraId="70519BDF" w14:textId="77777777" w:rsidR="003D3983" w:rsidRPr="004476EC" w:rsidRDefault="003D3983" w:rsidP="003D3983">
            <w:pPr>
              <w:keepNext/>
              <w:keepLines/>
              <w:spacing w:after="0"/>
              <w:rPr>
                <w:rFonts w:ascii="Arial" w:hAnsi="Arial"/>
                <w:sz w:val="18"/>
              </w:rPr>
            </w:pPr>
            <w:r w:rsidRPr="004476EC">
              <w:rPr>
                <w:rFonts w:ascii="Arial" w:hAnsi="Arial"/>
                <w:sz w:val="18"/>
              </w:rPr>
              <w:t>Usage history for this avatar profile</w:t>
            </w:r>
          </w:p>
        </w:tc>
      </w:tr>
      <w:tr w:rsidR="003D3983" w:rsidRPr="004476EC" w14:paraId="2CF63C21" w14:textId="77777777" w:rsidTr="00A2264A">
        <w:trPr>
          <w:jc w:val="center"/>
        </w:trPr>
        <w:tc>
          <w:tcPr>
            <w:tcW w:w="2880" w:type="dxa"/>
            <w:tcBorders>
              <w:top w:val="single" w:sz="4" w:space="0" w:color="000000"/>
              <w:left w:val="single" w:sz="4" w:space="0" w:color="000000"/>
              <w:bottom w:val="single" w:sz="4" w:space="0" w:color="000000"/>
              <w:right w:val="nil"/>
            </w:tcBorders>
          </w:tcPr>
          <w:p w14:paraId="7181251E" w14:textId="77777777" w:rsidR="003D3983" w:rsidRPr="004476EC" w:rsidRDefault="003D3983" w:rsidP="003D3983">
            <w:pPr>
              <w:keepNext/>
              <w:keepLines/>
              <w:spacing w:after="0"/>
              <w:rPr>
                <w:rFonts w:ascii="Arial" w:hAnsi="Arial"/>
                <w:sz w:val="18"/>
              </w:rPr>
            </w:pPr>
            <w:r w:rsidRPr="004476EC">
              <w:rPr>
                <w:rFonts w:ascii="Arial" w:hAnsi="Arial"/>
                <w:sz w:val="18"/>
              </w:rPr>
              <w:t>&gt;&gt; list of locations</w:t>
            </w:r>
          </w:p>
        </w:tc>
        <w:tc>
          <w:tcPr>
            <w:tcW w:w="1016" w:type="dxa"/>
            <w:tcBorders>
              <w:top w:val="single" w:sz="4" w:space="0" w:color="000000"/>
              <w:left w:val="single" w:sz="4" w:space="0" w:color="000000"/>
              <w:bottom w:val="single" w:sz="4" w:space="0" w:color="000000"/>
              <w:right w:val="nil"/>
            </w:tcBorders>
          </w:tcPr>
          <w:p w14:paraId="0279D80E" w14:textId="77777777" w:rsidR="003D3983" w:rsidRPr="004476EC" w:rsidRDefault="003D3983" w:rsidP="003D3983">
            <w:pPr>
              <w:keepNext/>
              <w:keepLines/>
              <w:spacing w:after="0"/>
              <w:jc w:val="center"/>
              <w:rPr>
                <w:rFonts w:ascii="Arial" w:hAnsi="Arial"/>
                <w:sz w:val="18"/>
              </w:rPr>
            </w:pPr>
            <w:r w:rsidRPr="004476EC">
              <w:rPr>
                <w:rFonts w:ascii="Arial" w:hAnsi="Arial"/>
                <w:sz w:val="18"/>
              </w:rPr>
              <w:t>O</w:t>
            </w:r>
          </w:p>
        </w:tc>
        <w:tc>
          <w:tcPr>
            <w:tcW w:w="4744" w:type="dxa"/>
            <w:tcBorders>
              <w:top w:val="single" w:sz="4" w:space="0" w:color="000000"/>
              <w:left w:val="single" w:sz="4" w:space="0" w:color="000000"/>
              <w:bottom w:val="single" w:sz="4" w:space="0" w:color="000000"/>
              <w:right w:val="single" w:sz="4" w:space="0" w:color="000000"/>
            </w:tcBorders>
          </w:tcPr>
          <w:p w14:paraId="176230C9" w14:textId="77777777" w:rsidR="003D3983" w:rsidRPr="004476EC" w:rsidRDefault="003D3983" w:rsidP="003D3983">
            <w:pPr>
              <w:keepNext/>
              <w:keepLines/>
              <w:spacing w:after="0"/>
              <w:rPr>
                <w:rFonts w:ascii="Arial" w:hAnsi="Arial"/>
                <w:sz w:val="18"/>
              </w:rPr>
            </w:pPr>
            <w:r w:rsidRPr="004476EC">
              <w:rPr>
                <w:rFonts w:ascii="Arial" w:hAnsi="Arial"/>
                <w:sz w:val="18"/>
              </w:rPr>
              <w:t>List of locations where the avatar profile is used.</w:t>
            </w:r>
          </w:p>
        </w:tc>
      </w:tr>
      <w:tr w:rsidR="003D3983" w:rsidRPr="004476EC" w14:paraId="22A13D37" w14:textId="77777777" w:rsidTr="00A2264A">
        <w:trPr>
          <w:jc w:val="center"/>
        </w:trPr>
        <w:tc>
          <w:tcPr>
            <w:tcW w:w="2880" w:type="dxa"/>
            <w:tcBorders>
              <w:top w:val="single" w:sz="4" w:space="0" w:color="000000"/>
              <w:left w:val="single" w:sz="4" w:space="0" w:color="000000"/>
              <w:bottom w:val="single" w:sz="4" w:space="0" w:color="000000"/>
              <w:right w:val="nil"/>
            </w:tcBorders>
          </w:tcPr>
          <w:p w14:paraId="7D6D95CD" w14:textId="77777777" w:rsidR="003D3983" w:rsidRPr="004476EC" w:rsidRDefault="003D3983" w:rsidP="003D3983">
            <w:pPr>
              <w:keepNext/>
              <w:keepLines/>
              <w:spacing w:after="0"/>
              <w:rPr>
                <w:rFonts w:ascii="Arial" w:hAnsi="Arial"/>
                <w:sz w:val="18"/>
              </w:rPr>
            </w:pPr>
            <w:r w:rsidRPr="004476EC">
              <w:rPr>
                <w:rFonts w:ascii="Arial" w:hAnsi="Arial"/>
                <w:sz w:val="18"/>
              </w:rPr>
              <w:t>&gt;&gt; time of use</w:t>
            </w:r>
          </w:p>
        </w:tc>
        <w:tc>
          <w:tcPr>
            <w:tcW w:w="1016" w:type="dxa"/>
            <w:tcBorders>
              <w:top w:val="single" w:sz="4" w:space="0" w:color="000000"/>
              <w:left w:val="single" w:sz="4" w:space="0" w:color="000000"/>
              <w:bottom w:val="single" w:sz="4" w:space="0" w:color="000000"/>
              <w:right w:val="nil"/>
            </w:tcBorders>
          </w:tcPr>
          <w:p w14:paraId="7018D52D" w14:textId="77777777" w:rsidR="003D3983" w:rsidRPr="004476EC" w:rsidRDefault="003D3983" w:rsidP="003D3983">
            <w:pPr>
              <w:keepNext/>
              <w:keepLines/>
              <w:spacing w:after="0"/>
              <w:jc w:val="center"/>
              <w:rPr>
                <w:rFonts w:ascii="Arial" w:hAnsi="Arial"/>
                <w:sz w:val="18"/>
              </w:rPr>
            </w:pPr>
            <w:r w:rsidRPr="004476EC">
              <w:rPr>
                <w:rFonts w:ascii="Arial" w:hAnsi="Arial"/>
                <w:sz w:val="18"/>
              </w:rPr>
              <w:t>O</w:t>
            </w:r>
          </w:p>
        </w:tc>
        <w:tc>
          <w:tcPr>
            <w:tcW w:w="4744" w:type="dxa"/>
            <w:tcBorders>
              <w:top w:val="single" w:sz="4" w:space="0" w:color="000000"/>
              <w:left w:val="single" w:sz="4" w:space="0" w:color="000000"/>
              <w:bottom w:val="single" w:sz="4" w:space="0" w:color="000000"/>
              <w:right w:val="single" w:sz="4" w:space="0" w:color="000000"/>
            </w:tcBorders>
          </w:tcPr>
          <w:p w14:paraId="03B71B5C" w14:textId="77777777" w:rsidR="003D3983" w:rsidRPr="004476EC" w:rsidRDefault="003D3983" w:rsidP="003D3983">
            <w:pPr>
              <w:keepNext/>
              <w:keepLines/>
              <w:spacing w:after="0"/>
              <w:rPr>
                <w:rFonts w:ascii="Arial" w:hAnsi="Arial"/>
                <w:sz w:val="18"/>
              </w:rPr>
            </w:pPr>
            <w:r w:rsidRPr="004476EC">
              <w:rPr>
                <w:rFonts w:ascii="Arial" w:hAnsi="Arial"/>
                <w:sz w:val="18"/>
              </w:rPr>
              <w:t>Time information when the avatar profile is used</w:t>
            </w:r>
          </w:p>
        </w:tc>
      </w:tr>
      <w:tr w:rsidR="003D3983" w:rsidRPr="004476EC" w14:paraId="3827EB26" w14:textId="77777777" w:rsidTr="00A2264A">
        <w:trPr>
          <w:jc w:val="center"/>
        </w:trPr>
        <w:tc>
          <w:tcPr>
            <w:tcW w:w="2880" w:type="dxa"/>
            <w:tcBorders>
              <w:top w:val="single" w:sz="4" w:space="0" w:color="000000"/>
              <w:left w:val="single" w:sz="4" w:space="0" w:color="000000"/>
              <w:bottom w:val="single" w:sz="4" w:space="0" w:color="000000"/>
              <w:right w:val="nil"/>
            </w:tcBorders>
          </w:tcPr>
          <w:p w14:paraId="1EB62194" w14:textId="77777777" w:rsidR="003D3983" w:rsidRPr="004476EC" w:rsidRDefault="003D3983" w:rsidP="003D3983">
            <w:pPr>
              <w:keepNext/>
              <w:keepLines/>
              <w:spacing w:after="0"/>
              <w:rPr>
                <w:rFonts w:ascii="Arial" w:hAnsi="Arial"/>
                <w:sz w:val="18"/>
              </w:rPr>
            </w:pPr>
            <w:r w:rsidRPr="004476EC">
              <w:rPr>
                <w:rFonts w:ascii="Arial" w:hAnsi="Arial"/>
                <w:sz w:val="18"/>
              </w:rPr>
              <w:t>&gt;&gt; list of applications</w:t>
            </w:r>
          </w:p>
        </w:tc>
        <w:tc>
          <w:tcPr>
            <w:tcW w:w="1016" w:type="dxa"/>
            <w:tcBorders>
              <w:top w:val="single" w:sz="4" w:space="0" w:color="000000"/>
              <w:left w:val="single" w:sz="4" w:space="0" w:color="000000"/>
              <w:bottom w:val="single" w:sz="4" w:space="0" w:color="000000"/>
              <w:right w:val="nil"/>
            </w:tcBorders>
          </w:tcPr>
          <w:p w14:paraId="4C32DFE4" w14:textId="77777777" w:rsidR="003D3983" w:rsidRPr="004476EC" w:rsidRDefault="003D3983" w:rsidP="003D3983">
            <w:pPr>
              <w:keepNext/>
              <w:keepLines/>
              <w:spacing w:after="0"/>
              <w:jc w:val="center"/>
              <w:rPr>
                <w:rFonts w:ascii="Arial" w:hAnsi="Arial"/>
                <w:sz w:val="18"/>
              </w:rPr>
            </w:pPr>
            <w:r w:rsidRPr="004476EC">
              <w:rPr>
                <w:rFonts w:ascii="Arial" w:hAnsi="Arial"/>
                <w:sz w:val="18"/>
              </w:rPr>
              <w:t>O</w:t>
            </w:r>
          </w:p>
        </w:tc>
        <w:tc>
          <w:tcPr>
            <w:tcW w:w="4744" w:type="dxa"/>
            <w:tcBorders>
              <w:top w:val="single" w:sz="4" w:space="0" w:color="000000"/>
              <w:left w:val="single" w:sz="4" w:space="0" w:color="000000"/>
              <w:bottom w:val="single" w:sz="4" w:space="0" w:color="000000"/>
              <w:right w:val="single" w:sz="4" w:space="0" w:color="000000"/>
            </w:tcBorders>
          </w:tcPr>
          <w:p w14:paraId="56C3FF59" w14:textId="77777777" w:rsidR="003D3983" w:rsidRPr="004476EC" w:rsidRDefault="003D3983" w:rsidP="003D3983">
            <w:pPr>
              <w:keepNext/>
              <w:keepLines/>
              <w:spacing w:after="0"/>
              <w:rPr>
                <w:rFonts w:ascii="Arial" w:hAnsi="Arial"/>
                <w:sz w:val="18"/>
              </w:rPr>
            </w:pPr>
            <w:r w:rsidRPr="004476EC">
              <w:rPr>
                <w:rFonts w:ascii="Arial" w:hAnsi="Arial"/>
                <w:sz w:val="18"/>
              </w:rPr>
              <w:t>List of the application IDs which used this avatar profile.</w:t>
            </w:r>
          </w:p>
        </w:tc>
      </w:tr>
      <w:tr w:rsidR="003D3983" w:rsidRPr="004476EC" w14:paraId="15D93370" w14:textId="77777777" w:rsidTr="00A2264A">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76D77E9B" w14:textId="77777777" w:rsidR="003D3983" w:rsidRDefault="003D3983" w:rsidP="003D3983">
            <w:pPr>
              <w:keepNext/>
              <w:keepLines/>
              <w:spacing w:after="0"/>
              <w:ind w:left="851" w:hanging="851"/>
              <w:rPr>
                <w:ins w:id="126" w:author="Convida merge" w:date="2024-07-16T14:50:00Z" w16du:dateUtc="2024-07-16T18:50:00Z"/>
                <w:rFonts w:ascii="Arial" w:hAnsi="Arial"/>
                <w:sz w:val="18"/>
                <w:lang w:eastAsia="zh-CN"/>
              </w:rPr>
            </w:pPr>
            <w:r w:rsidRPr="004476EC">
              <w:rPr>
                <w:rFonts w:ascii="Arial" w:hAnsi="Arial"/>
                <w:sz w:val="18"/>
              </w:rPr>
              <w:t>NOTE 1:</w:t>
            </w:r>
            <w:r w:rsidRPr="004476EC">
              <w:rPr>
                <w:rFonts w:ascii="Arial" w:hAnsi="Arial"/>
                <w:sz w:val="18"/>
              </w:rPr>
              <w:tab/>
            </w:r>
            <w:r w:rsidRPr="004476EC">
              <w:rPr>
                <w:rFonts w:ascii="Arial" w:hAnsi="Arial"/>
                <w:sz w:val="18"/>
                <w:lang w:eastAsia="zh-CN"/>
              </w:rPr>
              <w:t>This IE is only applicable if the avatar profile is not shared.</w:t>
            </w:r>
          </w:p>
          <w:p w14:paraId="6E74E745" w14:textId="4698D1C8" w:rsidR="007A2C4A" w:rsidRPr="004476EC" w:rsidRDefault="007A2C4A" w:rsidP="003D3983">
            <w:pPr>
              <w:keepNext/>
              <w:keepLines/>
              <w:spacing w:after="0"/>
              <w:ind w:left="851" w:hanging="851"/>
              <w:rPr>
                <w:rFonts w:ascii="Arial" w:hAnsi="Arial"/>
                <w:sz w:val="18"/>
                <w:lang w:eastAsia="zh-CN"/>
              </w:rPr>
            </w:pPr>
            <w:ins w:id="127" w:author="Convida merge" w:date="2024-07-16T14:51:00Z" w16du:dateUtc="2024-07-16T18:51:00Z">
              <w:r>
                <w:rPr>
                  <w:rFonts w:ascii="Arial" w:hAnsi="Arial"/>
                  <w:sz w:val="18"/>
                  <w:lang w:eastAsia="zh-CN"/>
                </w:rPr>
                <w:t xml:space="preserve">NOTE 2: </w:t>
              </w:r>
              <w:r w:rsidR="004855DD">
                <w:rPr>
                  <w:rFonts w:ascii="Arial" w:hAnsi="Arial"/>
                  <w:sz w:val="18"/>
                  <w:lang w:eastAsia="zh-CN"/>
                </w:rPr>
                <w:t xml:space="preserve">  </w:t>
              </w:r>
              <w:r>
                <w:rPr>
                  <w:rFonts w:ascii="Arial" w:hAnsi="Arial"/>
                  <w:sz w:val="18"/>
                  <w:lang w:eastAsia="zh-CN"/>
                </w:rPr>
                <w:t>At least one comp</w:t>
              </w:r>
              <w:r w:rsidR="004855DD">
                <w:rPr>
                  <w:rFonts w:ascii="Arial" w:hAnsi="Arial"/>
                  <w:sz w:val="18"/>
                  <w:lang w:eastAsia="zh-CN"/>
                </w:rPr>
                <w:t>onent IE is to be provided.</w:t>
              </w:r>
            </w:ins>
          </w:p>
        </w:tc>
      </w:tr>
    </w:tbl>
    <w:p w14:paraId="4896FC6B" w14:textId="77777777" w:rsidR="004476EC" w:rsidRDefault="004476EC" w:rsidP="004476EC">
      <w:pPr>
        <w:rPr>
          <w:ins w:id="128" w:author="Convida merge" w:date="2024-07-16T14:46:00Z" w16du:dateUtc="2024-07-16T18:46:00Z"/>
          <w:lang w:eastAsia="zh-CN"/>
        </w:rPr>
      </w:pPr>
    </w:p>
    <w:p w14:paraId="66BBF4F0" w14:textId="67829E06" w:rsidR="0004076C" w:rsidRPr="004476EC" w:rsidRDefault="0004076C" w:rsidP="0004076C">
      <w:pPr>
        <w:pStyle w:val="NO"/>
        <w:rPr>
          <w:lang w:eastAsia="zh-CN"/>
        </w:rPr>
      </w:pPr>
      <w:ins w:id="129" w:author="Convida merge" w:date="2024-07-16T14:46:00Z">
        <w:r w:rsidRPr="0004076C">
          <w:rPr>
            <w:lang w:eastAsia="zh-CN"/>
          </w:rPr>
          <w:t>NOTE x: Alignment between “user ID” in Application specific avatar profile and the user identifiers of the user profiles is to be finalized in normative work and harmonized with SA2 user profile agreements.</w:t>
        </w:r>
      </w:ins>
    </w:p>
    <w:p w14:paraId="635E7F91" w14:textId="6311ECE6" w:rsidR="004476EC" w:rsidRPr="004476EC" w:rsidDel="00930EE2" w:rsidRDefault="004476EC" w:rsidP="004476EC">
      <w:pPr>
        <w:keepLines/>
        <w:ind w:left="1135" w:hanging="851"/>
        <w:rPr>
          <w:del w:id="130" w:author="Convida rev" w:date="2024-06-26T13:01:00Z" w16du:dateUtc="2024-06-26T17:01:00Z"/>
          <w:color w:val="FF0000"/>
          <w:lang w:eastAsia="zh-CN"/>
        </w:rPr>
      </w:pPr>
      <w:del w:id="131" w:author="Convida rev" w:date="2024-06-26T13:01:00Z" w16du:dateUtc="2024-06-26T17:01:00Z">
        <w:r w:rsidRPr="004476EC" w:rsidDel="00930EE2">
          <w:rPr>
            <w:color w:val="FF0000"/>
            <w:lang w:eastAsia="zh-CN"/>
          </w:rPr>
          <w:delText>Editor's Note: Associating the application specific avatar profile with SA2 defined avatar information is FFS.</w:delText>
        </w:r>
      </w:del>
    </w:p>
    <w:p w14:paraId="3B50D0B1" w14:textId="1A4FEF16" w:rsidR="004476EC" w:rsidRPr="004476EC" w:rsidDel="00930EE2" w:rsidRDefault="004476EC" w:rsidP="004476EC">
      <w:pPr>
        <w:keepLines/>
        <w:ind w:left="1135" w:hanging="851"/>
        <w:rPr>
          <w:del w:id="132" w:author="Convida rev" w:date="2024-06-26T13:01:00Z" w16du:dateUtc="2024-06-26T17:01:00Z"/>
          <w:color w:val="FF0000"/>
          <w:lang w:eastAsia="zh-CN"/>
        </w:rPr>
      </w:pPr>
      <w:del w:id="133" w:author="Convida rev" w:date="2024-06-26T13:01:00Z" w16du:dateUtc="2024-06-26T17:01:00Z">
        <w:r w:rsidRPr="004476EC" w:rsidDel="00930EE2">
          <w:rPr>
            <w:color w:val="FF0000"/>
            <w:lang w:eastAsia="zh-CN"/>
          </w:rPr>
          <w:delText>Editor's Note: It is FFS whether the user ID IE is to be included as part of the Avatar Profile or is a separate digital asset associated with the avatar.</w:delText>
        </w:r>
      </w:del>
    </w:p>
    <w:p w14:paraId="2662E92C" w14:textId="77777777" w:rsidR="004476EC" w:rsidRPr="004476EC" w:rsidRDefault="004476EC" w:rsidP="004476EC">
      <w:pPr>
        <w:ind w:left="568" w:hanging="284"/>
        <w:rPr>
          <w:lang w:eastAsia="zh-CN"/>
        </w:rPr>
      </w:pPr>
      <w:r w:rsidRPr="004476EC">
        <w:rPr>
          <w:lang w:eastAsia="zh-CN"/>
        </w:rPr>
        <w:t>2.</w:t>
      </w:r>
      <w:r w:rsidRPr="004476EC">
        <w:rPr>
          <w:lang w:eastAsia="zh-CN"/>
        </w:rPr>
        <w:tab/>
        <w:t>The configuration management server authenticate and authorizes the user. If user is allowed to perform the operation then the configuration management server creates the resource to store the avatar profile. The configuration management server stores the profile as received in the request.</w:t>
      </w:r>
    </w:p>
    <w:p w14:paraId="3B9812C7" w14:textId="77777777" w:rsidR="004476EC" w:rsidRDefault="004476EC" w:rsidP="004476EC">
      <w:pPr>
        <w:ind w:left="568" w:hanging="284"/>
        <w:rPr>
          <w:lang w:eastAsia="zh-CN"/>
        </w:rPr>
      </w:pPr>
      <w:r w:rsidRPr="004476EC">
        <w:rPr>
          <w:lang w:eastAsia="zh-CN"/>
        </w:rPr>
        <w:t>3.</w:t>
      </w:r>
      <w:r w:rsidRPr="004476EC">
        <w:rPr>
          <w:lang w:eastAsia="zh-CN"/>
        </w:rPr>
        <w:tab/>
        <w:t>The configuration management server sends create avatar profile response to the configuration management client. In case of success, the response also includes the identity of the avatar profile.</w:t>
      </w:r>
    </w:p>
    <w:p w14:paraId="6D2A8140" w14:textId="232235D3" w:rsidR="00AC225B" w:rsidRDefault="00AC225B" w:rsidP="00AC225B">
      <w:pPr>
        <w:tabs>
          <w:tab w:val="left" w:pos="8508"/>
        </w:tabs>
        <w:rPr>
          <w:lang w:eastAsia="zh-CN"/>
        </w:rPr>
      </w:pPr>
      <w:r>
        <w:rPr>
          <w:lang w:eastAsia="zh-CN"/>
        </w:rPr>
        <w:tab/>
      </w:r>
    </w:p>
    <w:p w14:paraId="76BFFD3C" w14:textId="77777777" w:rsidR="00AC225B" w:rsidRPr="008A5E86" w:rsidRDefault="00AC225B" w:rsidP="00AC225B">
      <w:pPr>
        <w:rPr>
          <w:noProof/>
          <w:lang w:val="en-US"/>
        </w:rPr>
      </w:pPr>
    </w:p>
    <w:p w14:paraId="3E62D89D" w14:textId="08F6BC5A" w:rsidR="00AC225B" w:rsidRPr="00215ABA" w:rsidRDefault="00AC225B" w:rsidP="00AC225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 xml:space="preserve">End </w:t>
      </w:r>
      <w:r w:rsidRPr="00215ABA">
        <w:rPr>
          <w:rFonts w:ascii="Arial" w:hAnsi="Arial" w:cs="Arial"/>
          <w:noProof/>
          <w:color w:val="0000FF"/>
          <w:sz w:val="28"/>
          <w:szCs w:val="28"/>
        </w:rPr>
        <w:t>Change</w:t>
      </w:r>
      <w:r>
        <w:rPr>
          <w:rFonts w:ascii="Arial" w:hAnsi="Arial" w:cs="Arial"/>
          <w:noProof/>
          <w:color w:val="0000FF"/>
          <w:sz w:val="28"/>
          <w:szCs w:val="28"/>
        </w:rPr>
        <w:t>s</w:t>
      </w:r>
      <w:r w:rsidRPr="00215ABA">
        <w:rPr>
          <w:rFonts w:ascii="Arial" w:hAnsi="Arial" w:cs="Arial"/>
          <w:noProof/>
          <w:color w:val="0000FF"/>
          <w:sz w:val="28"/>
          <w:szCs w:val="28"/>
        </w:rPr>
        <w:t xml:space="preserve"> * * * *</w:t>
      </w:r>
    </w:p>
    <w:bookmarkEnd w:id="12"/>
    <w:bookmarkEnd w:id="13"/>
    <w:bookmarkEnd w:id="14"/>
    <w:bookmarkEnd w:id="15"/>
    <w:p w14:paraId="70AD46A6" w14:textId="77777777" w:rsidR="00AC225B" w:rsidRPr="004476EC" w:rsidRDefault="00AC225B" w:rsidP="00AC225B">
      <w:pPr>
        <w:tabs>
          <w:tab w:val="left" w:pos="8508"/>
        </w:tabs>
        <w:rPr>
          <w:lang w:eastAsia="zh-CN"/>
        </w:rPr>
      </w:pPr>
    </w:p>
    <w:sectPr w:rsidR="00AC225B" w:rsidRPr="004476EC">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978685" w14:textId="77777777" w:rsidR="005D5E20" w:rsidRDefault="005D5E20">
      <w:r>
        <w:separator/>
      </w:r>
    </w:p>
  </w:endnote>
  <w:endnote w:type="continuationSeparator" w:id="0">
    <w:p w14:paraId="25C54084" w14:textId="77777777" w:rsidR="005D5E20" w:rsidRDefault="005D5E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910580" w14:textId="77777777" w:rsidR="005D5E20" w:rsidRDefault="005D5E20">
      <w:r>
        <w:separator/>
      </w:r>
    </w:p>
  </w:footnote>
  <w:footnote w:type="continuationSeparator" w:id="0">
    <w:p w14:paraId="69F0E1FE" w14:textId="77777777" w:rsidR="005D5E20" w:rsidRDefault="005D5E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0B6840"/>
    <w:multiLevelType w:val="hybridMultilevel"/>
    <w:tmpl w:val="61902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C0432D"/>
    <w:multiLevelType w:val="hybridMultilevel"/>
    <w:tmpl w:val="94C008D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980D4F"/>
    <w:multiLevelType w:val="hybridMultilevel"/>
    <w:tmpl w:val="8634FA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40A37F99"/>
    <w:multiLevelType w:val="hybridMultilevel"/>
    <w:tmpl w:val="C56C476E"/>
    <w:lvl w:ilvl="0" w:tplc="F9E6B302">
      <w:numFmt w:val="bullet"/>
      <w:lvlText w:val=""/>
      <w:lvlJc w:val="left"/>
      <w:pPr>
        <w:ind w:left="420" w:hanging="360"/>
      </w:pPr>
      <w:rPr>
        <w:rFonts w:ascii="Arial" w:eastAsia="Times New Roma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4" w15:restartNumberingAfterBreak="0">
    <w:nsid w:val="43F67AF8"/>
    <w:multiLevelType w:val="hybridMultilevel"/>
    <w:tmpl w:val="AE8A8242"/>
    <w:lvl w:ilvl="0" w:tplc="8A7081A0">
      <w:start w:val="1"/>
      <w:numFmt w:val="bullet"/>
      <w:lvlText w:val=""/>
      <w:lvlJc w:val="left"/>
      <w:pPr>
        <w:tabs>
          <w:tab w:val="num" w:pos="360"/>
        </w:tabs>
        <w:ind w:left="360" w:hanging="360"/>
      </w:pPr>
      <w:rPr>
        <w:rFonts w:ascii="Wingdings 3" w:hAnsi="Wingdings 3" w:hint="default"/>
      </w:rPr>
    </w:lvl>
    <w:lvl w:ilvl="1" w:tplc="606227EA">
      <w:numFmt w:val="bullet"/>
      <w:lvlText w:val=""/>
      <w:lvlJc w:val="left"/>
      <w:pPr>
        <w:tabs>
          <w:tab w:val="num" w:pos="1080"/>
        </w:tabs>
        <w:ind w:left="1080" w:hanging="360"/>
      </w:pPr>
      <w:rPr>
        <w:rFonts w:ascii="Wingdings 3" w:hAnsi="Wingdings 3" w:hint="default"/>
      </w:rPr>
    </w:lvl>
    <w:lvl w:ilvl="2" w:tplc="AE48717C" w:tentative="1">
      <w:start w:val="1"/>
      <w:numFmt w:val="bullet"/>
      <w:lvlText w:val=""/>
      <w:lvlJc w:val="left"/>
      <w:pPr>
        <w:tabs>
          <w:tab w:val="num" w:pos="1800"/>
        </w:tabs>
        <w:ind w:left="1800" w:hanging="360"/>
      </w:pPr>
      <w:rPr>
        <w:rFonts w:ascii="Wingdings 3" w:hAnsi="Wingdings 3" w:hint="default"/>
      </w:rPr>
    </w:lvl>
    <w:lvl w:ilvl="3" w:tplc="3B14C082" w:tentative="1">
      <w:start w:val="1"/>
      <w:numFmt w:val="bullet"/>
      <w:lvlText w:val=""/>
      <w:lvlJc w:val="left"/>
      <w:pPr>
        <w:tabs>
          <w:tab w:val="num" w:pos="2520"/>
        </w:tabs>
        <w:ind w:left="2520" w:hanging="360"/>
      </w:pPr>
      <w:rPr>
        <w:rFonts w:ascii="Wingdings 3" w:hAnsi="Wingdings 3" w:hint="default"/>
      </w:rPr>
    </w:lvl>
    <w:lvl w:ilvl="4" w:tplc="C3E0FC1E" w:tentative="1">
      <w:start w:val="1"/>
      <w:numFmt w:val="bullet"/>
      <w:lvlText w:val=""/>
      <w:lvlJc w:val="left"/>
      <w:pPr>
        <w:tabs>
          <w:tab w:val="num" w:pos="3240"/>
        </w:tabs>
        <w:ind w:left="3240" w:hanging="360"/>
      </w:pPr>
      <w:rPr>
        <w:rFonts w:ascii="Wingdings 3" w:hAnsi="Wingdings 3" w:hint="default"/>
      </w:rPr>
    </w:lvl>
    <w:lvl w:ilvl="5" w:tplc="C862DD4A" w:tentative="1">
      <w:start w:val="1"/>
      <w:numFmt w:val="bullet"/>
      <w:lvlText w:val=""/>
      <w:lvlJc w:val="left"/>
      <w:pPr>
        <w:tabs>
          <w:tab w:val="num" w:pos="3960"/>
        </w:tabs>
        <w:ind w:left="3960" w:hanging="360"/>
      </w:pPr>
      <w:rPr>
        <w:rFonts w:ascii="Wingdings 3" w:hAnsi="Wingdings 3" w:hint="default"/>
      </w:rPr>
    </w:lvl>
    <w:lvl w:ilvl="6" w:tplc="DCEA9710" w:tentative="1">
      <w:start w:val="1"/>
      <w:numFmt w:val="bullet"/>
      <w:lvlText w:val=""/>
      <w:lvlJc w:val="left"/>
      <w:pPr>
        <w:tabs>
          <w:tab w:val="num" w:pos="4680"/>
        </w:tabs>
        <w:ind w:left="4680" w:hanging="360"/>
      </w:pPr>
      <w:rPr>
        <w:rFonts w:ascii="Wingdings 3" w:hAnsi="Wingdings 3" w:hint="default"/>
      </w:rPr>
    </w:lvl>
    <w:lvl w:ilvl="7" w:tplc="AAF4004C" w:tentative="1">
      <w:start w:val="1"/>
      <w:numFmt w:val="bullet"/>
      <w:lvlText w:val=""/>
      <w:lvlJc w:val="left"/>
      <w:pPr>
        <w:tabs>
          <w:tab w:val="num" w:pos="5400"/>
        </w:tabs>
        <w:ind w:left="5400" w:hanging="360"/>
      </w:pPr>
      <w:rPr>
        <w:rFonts w:ascii="Wingdings 3" w:hAnsi="Wingdings 3" w:hint="default"/>
      </w:rPr>
    </w:lvl>
    <w:lvl w:ilvl="8" w:tplc="9EF82344" w:tentative="1">
      <w:start w:val="1"/>
      <w:numFmt w:val="bullet"/>
      <w:lvlText w:val=""/>
      <w:lvlJc w:val="left"/>
      <w:pPr>
        <w:tabs>
          <w:tab w:val="num" w:pos="6120"/>
        </w:tabs>
        <w:ind w:left="6120" w:hanging="360"/>
      </w:pPr>
      <w:rPr>
        <w:rFonts w:ascii="Wingdings 3" w:hAnsi="Wingdings 3" w:hint="default"/>
      </w:rPr>
    </w:lvl>
  </w:abstractNum>
  <w:abstractNum w:abstractNumId="5" w15:restartNumberingAfterBreak="0">
    <w:nsid w:val="54685920"/>
    <w:multiLevelType w:val="hybridMultilevel"/>
    <w:tmpl w:val="D46CCCCE"/>
    <w:lvl w:ilvl="0" w:tplc="8E607324">
      <w:start w:val="1"/>
      <w:numFmt w:val="bullet"/>
      <w:lvlText w:val=""/>
      <w:lvlJc w:val="left"/>
      <w:pPr>
        <w:tabs>
          <w:tab w:val="num" w:pos="720"/>
        </w:tabs>
        <w:ind w:left="720" w:hanging="360"/>
      </w:pPr>
      <w:rPr>
        <w:rFonts w:ascii="Wingdings 3" w:hAnsi="Wingdings 3" w:hint="default"/>
      </w:rPr>
    </w:lvl>
    <w:lvl w:ilvl="1" w:tplc="8C68E960">
      <w:numFmt w:val="bullet"/>
      <w:lvlText w:val=""/>
      <w:lvlJc w:val="left"/>
      <w:pPr>
        <w:tabs>
          <w:tab w:val="num" w:pos="1440"/>
        </w:tabs>
        <w:ind w:left="1440" w:hanging="360"/>
      </w:pPr>
      <w:rPr>
        <w:rFonts w:ascii="Wingdings 3" w:hAnsi="Wingdings 3" w:hint="default"/>
      </w:rPr>
    </w:lvl>
    <w:lvl w:ilvl="2" w:tplc="9EA0C99E" w:tentative="1">
      <w:start w:val="1"/>
      <w:numFmt w:val="bullet"/>
      <w:lvlText w:val=""/>
      <w:lvlJc w:val="left"/>
      <w:pPr>
        <w:tabs>
          <w:tab w:val="num" w:pos="2160"/>
        </w:tabs>
        <w:ind w:left="2160" w:hanging="360"/>
      </w:pPr>
      <w:rPr>
        <w:rFonts w:ascii="Wingdings 3" w:hAnsi="Wingdings 3" w:hint="default"/>
      </w:rPr>
    </w:lvl>
    <w:lvl w:ilvl="3" w:tplc="38907F96" w:tentative="1">
      <w:start w:val="1"/>
      <w:numFmt w:val="bullet"/>
      <w:lvlText w:val=""/>
      <w:lvlJc w:val="left"/>
      <w:pPr>
        <w:tabs>
          <w:tab w:val="num" w:pos="2880"/>
        </w:tabs>
        <w:ind w:left="2880" w:hanging="360"/>
      </w:pPr>
      <w:rPr>
        <w:rFonts w:ascii="Wingdings 3" w:hAnsi="Wingdings 3" w:hint="default"/>
      </w:rPr>
    </w:lvl>
    <w:lvl w:ilvl="4" w:tplc="2B326076" w:tentative="1">
      <w:start w:val="1"/>
      <w:numFmt w:val="bullet"/>
      <w:lvlText w:val=""/>
      <w:lvlJc w:val="left"/>
      <w:pPr>
        <w:tabs>
          <w:tab w:val="num" w:pos="3600"/>
        </w:tabs>
        <w:ind w:left="3600" w:hanging="360"/>
      </w:pPr>
      <w:rPr>
        <w:rFonts w:ascii="Wingdings 3" w:hAnsi="Wingdings 3" w:hint="default"/>
      </w:rPr>
    </w:lvl>
    <w:lvl w:ilvl="5" w:tplc="19C643AC" w:tentative="1">
      <w:start w:val="1"/>
      <w:numFmt w:val="bullet"/>
      <w:lvlText w:val=""/>
      <w:lvlJc w:val="left"/>
      <w:pPr>
        <w:tabs>
          <w:tab w:val="num" w:pos="4320"/>
        </w:tabs>
        <w:ind w:left="4320" w:hanging="360"/>
      </w:pPr>
      <w:rPr>
        <w:rFonts w:ascii="Wingdings 3" w:hAnsi="Wingdings 3" w:hint="default"/>
      </w:rPr>
    </w:lvl>
    <w:lvl w:ilvl="6" w:tplc="6D40C7E2" w:tentative="1">
      <w:start w:val="1"/>
      <w:numFmt w:val="bullet"/>
      <w:lvlText w:val=""/>
      <w:lvlJc w:val="left"/>
      <w:pPr>
        <w:tabs>
          <w:tab w:val="num" w:pos="5040"/>
        </w:tabs>
        <w:ind w:left="5040" w:hanging="360"/>
      </w:pPr>
      <w:rPr>
        <w:rFonts w:ascii="Wingdings 3" w:hAnsi="Wingdings 3" w:hint="default"/>
      </w:rPr>
    </w:lvl>
    <w:lvl w:ilvl="7" w:tplc="CA8A892E" w:tentative="1">
      <w:start w:val="1"/>
      <w:numFmt w:val="bullet"/>
      <w:lvlText w:val=""/>
      <w:lvlJc w:val="left"/>
      <w:pPr>
        <w:tabs>
          <w:tab w:val="num" w:pos="5760"/>
        </w:tabs>
        <w:ind w:left="5760" w:hanging="360"/>
      </w:pPr>
      <w:rPr>
        <w:rFonts w:ascii="Wingdings 3" w:hAnsi="Wingdings 3" w:hint="default"/>
      </w:rPr>
    </w:lvl>
    <w:lvl w:ilvl="8" w:tplc="422C1C30" w:tentative="1">
      <w:start w:val="1"/>
      <w:numFmt w:val="bullet"/>
      <w:lvlText w:val=""/>
      <w:lvlJc w:val="left"/>
      <w:pPr>
        <w:tabs>
          <w:tab w:val="num" w:pos="6480"/>
        </w:tabs>
        <w:ind w:left="6480" w:hanging="360"/>
      </w:pPr>
      <w:rPr>
        <w:rFonts w:ascii="Wingdings 3" w:hAnsi="Wingdings 3" w:hint="default"/>
      </w:rPr>
    </w:lvl>
  </w:abstractNum>
  <w:abstractNum w:abstractNumId="6" w15:restartNumberingAfterBreak="0">
    <w:nsid w:val="55002E86"/>
    <w:multiLevelType w:val="hybridMultilevel"/>
    <w:tmpl w:val="31FE400C"/>
    <w:lvl w:ilvl="0" w:tplc="BE7EA36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A711081"/>
    <w:multiLevelType w:val="hybridMultilevel"/>
    <w:tmpl w:val="056EC158"/>
    <w:lvl w:ilvl="0" w:tplc="04090001">
      <w:start w:val="1"/>
      <w:numFmt w:val="bullet"/>
      <w:lvlText w:val=""/>
      <w:lvlJc w:val="left"/>
      <w:pPr>
        <w:ind w:left="644" w:hanging="360"/>
      </w:pPr>
      <w:rPr>
        <w:rFonts w:ascii="Symbol" w:hAnsi="Symbol"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16cid:durableId="1762024106">
    <w:abstractNumId w:val="5"/>
  </w:num>
  <w:num w:numId="2" w16cid:durableId="683945057">
    <w:abstractNumId w:val="4"/>
  </w:num>
  <w:num w:numId="3" w16cid:durableId="2136868561">
    <w:abstractNumId w:val="2"/>
  </w:num>
  <w:num w:numId="4" w16cid:durableId="1415516524">
    <w:abstractNumId w:val="1"/>
  </w:num>
  <w:num w:numId="5" w16cid:durableId="799962183">
    <w:abstractNumId w:val="0"/>
  </w:num>
  <w:num w:numId="6" w16cid:durableId="793210796">
    <w:abstractNumId w:val="6"/>
  </w:num>
  <w:num w:numId="7" w16cid:durableId="1737430193">
    <w:abstractNumId w:val="7"/>
  </w:num>
  <w:num w:numId="8" w16cid:durableId="122946224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nvida merge">
    <w15:presenceInfo w15:providerId="None" w15:userId="Convida merge"/>
  </w15:person>
  <w15:person w15:author="Catalina rev">
    <w15:presenceInfo w15:providerId="None" w15:userId="Catalina rev"/>
  </w15:person>
  <w15:person w15:author="Convida rev">
    <w15:presenceInfo w15:providerId="None" w15:userId="Convida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06C1E"/>
    <w:rsid w:val="00017303"/>
    <w:rsid w:val="00021198"/>
    <w:rsid w:val="00022E4A"/>
    <w:rsid w:val="000231B2"/>
    <w:rsid w:val="000237E3"/>
    <w:rsid w:val="0004076C"/>
    <w:rsid w:val="00062A46"/>
    <w:rsid w:val="00072D44"/>
    <w:rsid w:val="00091508"/>
    <w:rsid w:val="000928D3"/>
    <w:rsid w:val="000974BB"/>
    <w:rsid w:val="000A1C77"/>
    <w:rsid w:val="000A5BBF"/>
    <w:rsid w:val="000B2195"/>
    <w:rsid w:val="000B21F0"/>
    <w:rsid w:val="000B6310"/>
    <w:rsid w:val="000C6598"/>
    <w:rsid w:val="000D2680"/>
    <w:rsid w:val="000F133A"/>
    <w:rsid w:val="000F73CB"/>
    <w:rsid w:val="000F76CD"/>
    <w:rsid w:val="00104983"/>
    <w:rsid w:val="00107AAB"/>
    <w:rsid w:val="00111AB8"/>
    <w:rsid w:val="00120621"/>
    <w:rsid w:val="0012798E"/>
    <w:rsid w:val="0013504C"/>
    <w:rsid w:val="00135915"/>
    <w:rsid w:val="00147702"/>
    <w:rsid w:val="001526CE"/>
    <w:rsid w:val="001553AD"/>
    <w:rsid w:val="0015571C"/>
    <w:rsid w:val="00156707"/>
    <w:rsid w:val="001A0CAF"/>
    <w:rsid w:val="001A1C18"/>
    <w:rsid w:val="001A486D"/>
    <w:rsid w:val="001E41F3"/>
    <w:rsid w:val="001E5A1C"/>
    <w:rsid w:val="0020225A"/>
    <w:rsid w:val="002037A2"/>
    <w:rsid w:val="00204149"/>
    <w:rsid w:val="002055DD"/>
    <w:rsid w:val="002100CD"/>
    <w:rsid w:val="00210E61"/>
    <w:rsid w:val="00212FF7"/>
    <w:rsid w:val="00215ABA"/>
    <w:rsid w:val="00221985"/>
    <w:rsid w:val="00232D54"/>
    <w:rsid w:val="002429EC"/>
    <w:rsid w:val="00245316"/>
    <w:rsid w:val="0024744E"/>
    <w:rsid w:val="00247B29"/>
    <w:rsid w:val="00247FAF"/>
    <w:rsid w:val="00262BAD"/>
    <w:rsid w:val="002634BB"/>
    <w:rsid w:val="00275D12"/>
    <w:rsid w:val="00295E71"/>
    <w:rsid w:val="00297FD0"/>
    <w:rsid w:val="002A412E"/>
    <w:rsid w:val="002B1F0E"/>
    <w:rsid w:val="002B2341"/>
    <w:rsid w:val="002B27D8"/>
    <w:rsid w:val="002B38EA"/>
    <w:rsid w:val="002C2066"/>
    <w:rsid w:val="002C7EBF"/>
    <w:rsid w:val="002D16C0"/>
    <w:rsid w:val="002E7523"/>
    <w:rsid w:val="002F38FF"/>
    <w:rsid w:val="00307245"/>
    <w:rsid w:val="003117BF"/>
    <w:rsid w:val="00311CEE"/>
    <w:rsid w:val="003131B7"/>
    <w:rsid w:val="00324134"/>
    <w:rsid w:val="00325F7E"/>
    <w:rsid w:val="00331EDC"/>
    <w:rsid w:val="00332BBF"/>
    <w:rsid w:val="00347CAD"/>
    <w:rsid w:val="0035086D"/>
    <w:rsid w:val="00352235"/>
    <w:rsid w:val="00370766"/>
    <w:rsid w:val="003765CD"/>
    <w:rsid w:val="003B1313"/>
    <w:rsid w:val="003B5815"/>
    <w:rsid w:val="003C08DA"/>
    <w:rsid w:val="003C417F"/>
    <w:rsid w:val="003D3983"/>
    <w:rsid w:val="003E29EF"/>
    <w:rsid w:val="003F00E8"/>
    <w:rsid w:val="003F3DE0"/>
    <w:rsid w:val="00400063"/>
    <w:rsid w:val="004005A4"/>
    <w:rsid w:val="004103EB"/>
    <w:rsid w:val="004120CD"/>
    <w:rsid w:val="00417430"/>
    <w:rsid w:val="00424B44"/>
    <w:rsid w:val="00425A80"/>
    <w:rsid w:val="00431151"/>
    <w:rsid w:val="00436BAB"/>
    <w:rsid w:val="00443BB8"/>
    <w:rsid w:val="00445737"/>
    <w:rsid w:val="004476EC"/>
    <w:rsid w:val="004543B0"/>
    <w:rsid w:val="00454C5B"/>
    <w:rsid w:val="0045594B"/>
    <w:rsid w:val="0045781A"/>
    <w:rsid w:val="0046589F"/>
    <w:rsid w:val="004668DF"/>
    <w:rsid w:val="00474ADF"/>
    <w:rsid w:val="004818B1"/>
    <w:rsid w:val="004855DD"/>
    <w:rsid w:val="00486FED"/>
    <w:rsid w:val="0049014B"/>
    <w:rsid w:val="00491579"/>
    <w:rsid w:val="0049211E"/>
    <w:rsid w:val="0049670D"/>
    <w:rsid w:val="004A1BB0"/>
    <w:rsid w:val="004A6CE2"/>
    <w:rsid w:val="004B24A9"/>
    <w:rsid w:val="004B2E9C"/>
    <w:rsid w:val="004C0BC8"/>
    <w:rsid w:val="004C418A"/>
    <w:rsid w:val="004D5F95"/>
    <w:rsid w:val="004E27FA"/>
    <w:rsid w:val="004E302C"/>
    <w:rsid w:val="0050780D"/>
    <w:rsid w:val="00521039"/>
    <w:rsid w:val="00521FBF"/>
    <w:rsid w:val="00525DE5"/>
    <w:rsid w:val="00526089"/>
    <w:rsid w:val="0052615C"/>
    <w:rsid w:val="00562E31"/>
    <w:rsid w:val="00564CD0"/>
    <w:rsid w:val="005660BD"/>
    <w:rsid w:val="00567FC9"/>
    <w:rsid w:val="00585996"/>
    <w:rsid w:val="0058703A"/>
    <w:rsid w:val="00596FCA"/>
    <w:rsid w:val="005A3F92"/>
    <w:rsid w:val="005A4024"/>
    <w:rsid w:val="005A405C"/>
    <w:rsid w:val="005B3D8A"/>
    <w:rsid w:val="005B5D33"/>
    <w:rsid w:val="005C1635"/>
    <w:rsid w:val="005C4BC3"/>
    <w:rsid w:val="005D5305"/>
    <w:rsid w:val="005D5E20"/>
    <w:rsid w:val="005E2C44"/>
    <w:rsid w:val="005E4909"/>
    <w:rsid w:val="00600DC4"/>
    <w:rsid w:val="00602580"/>
    <w:rsid w:val="00603517"/>
    <w:rsid w:val="00603C96"/>
    <w:rsid w:val="00606A4D"/>
    <w:rsid w:val="00607CA1"/>
    <w:rsid w:val="006139B0"/>
    <w:rsid w:val="006413AA"/>
    <w:rsid w:val="00642835"/>
    <w:rsid w:val="0065003E"/>
    <w:rsid w:val="00665EA1"/>
    <w:rsid w:val="006733C4"/>
    <w:rsid w:val="00681DA1"/>
    <w:rsid w:val="00690ED5"/>
    <w:rsid w:val="006960D0"/>
    <w:rsid w:val="006A0945"/>
    <w:rsid w:val="006A0FAB"/>
    <w:rsid w:val="006A1BE5"/>
    <w:rsid w:val="006A241A"/>
    <w:rsid w:val="006A5774"/>
    <w:rsid w:val="006A6271"/>
    <w:rsid w:val="006C170D"/>
    <w:rsid w:val="006C6F72"/>
    <w:rsid w:val="006D4207"/>
    <w:rsid w:val="006E21FB"/>
    <w:rsid w:val="006E23D0"/>
    <w:rsid w:val="007010B6"/>
    <w:rsid w:val="00707E00"/>
    <w:rsid w:val="00710348"/>
    <w:rsid w:val="007126D9"/>
    <w:rsid w:val="007126FF"/>
    <w:rsid w:val="00712A2B"/>
    <w:rsid w:val="00713847"/>
    <w:rsid w:val="00722FA4"/>
    <w:rsid w:val="00724A05"/>
    <w:rsid w:val="00726946"/>
    <w:rsid w:val="00732381"/>
    <w:rsid w:val="0073780F"/>
    <w:rsid w:val="007465D2"/>
    <w:rsid w:val="007479F4"/>
    <w:rsid w:val="00750A8D"/>
    <w:rsid w:val="00757AB2"/>
    <w:rsid w:val="00770A9F"/>
    <w:rsid w:val="007779F9"/>
    <w:rsid w:val="007825D3"/>
    <w:rsid w:val="00797B80"/>
    <w:rsid w:val="007A1457"/>
    <w:rsid w:val="007A2C4A"/>
    <w:rsid w:val="007A4A08"/>
    <w:rsid w:val="007B0683"/>
    <w:rsid w:val="007B4183"/>
    <w:rsid w:val="007B512A"/>
    <w:rsid w:val="007B73AE"/>
    <w:rsid w:val="007C2097"/>
    <w:rsid w:val="007C5607"/>
    <w:rsid w:val="007D13B6"/>
    <w:rsid w:val="007D2A3A"/>
    <w:rsid w:val="007D3BFB"/>
    <w:rsid w:val="007E0DCE"/>
    <w:rsid w:val="007E16D9"/>
    <w:rsid w:val="007F00C5"/>
    <w:rsid w:val="007F2111"/>
    <w:rsid w:val="007F4FDC"/>
    <w:rsid w:val="00800104"/>
    <w:rsid w:val="008039AD"/>
    <w:rsid w:val="008058D3"/>
    <w:rsid w:val="0080691C"/>
    <w:rsid w:val="00817493"/>
    <w:rsid w:val="00817868"/>
    <w:rsid w:val="00837283"/>
    <w:rsid w:val="00837EE2"/>
    <w:rsid w:val="00843C3D"/>
    <w:rsid w:val="00847D51"/>
    <w:rsid w:val="0085467E"/>
    <w:rsid w:val="00856B98"/>
    <w:rsid w:val="0086338B"/>
    <w:rsid w:val="00870EE7"/>
    <w:rsid w:val="00873B74"/>
    <w:rsid w:val="00874AF6"/>
    <w:rsid w:val="008759BF"/>
    <w:rsid w:val="00881AEE"/>
    <w:rsid w:val="00895C76"/>
    <w:rsid w:val="008A0451"/>
    <w:rsid w:val="008A5E86"/>
    <w:rsid w:val="008B1118"/>
    <w:rsid w:val="008B3DB0"/>
    <w:rsid w:val="008B43B1"/>
    <w:rsid w:val="008B6B24"/>
    <w:rsid w:val="008C1E65"/>
    <w:rsid w:val="008C7540"/>
    <w:rsid w:val="008E448A"/>
    <w:rsid w:val="008F33A2"/>
    <w:rsid w:val="008F647C"/>
    <w:rsid w:val="008F686C"/>
    <w:rsid w:val="009012A3"/>
    <w:rsid w:val="009048B0"/>
    <w:rsid w:val="009073C8"/>
    <w:rsid w:val="009074DD"/>
    <w:rsid w:val="00914BF7"/>
    <w:rsid w:val="00930EE2"/>
    <w:rsid w:val="00934B69"/>
    <w:rsid w:val="009359C8"/>
    <w:rsid w:val="00946F9E"/>
    <w:rsid w:val="00954242"/>
    <w:rsid w:val="0095570F"/>
    <w:rsid w:val="00957D6A"/>
    <w:rsid w:val="00963BD9"/>
    <w:rsid w:val="009947C8"/>
    <w:rsid w:val="009A3CCE"/>
    <w:rsid w:val="009A3F66"/>
    <w:rsid w:val="009B1A9C"/>
    <w:rsid w:val="009B4E2C"/>
    <w:rsid w:val="009B560B"/>
    <w:rsid w:val="009C61B9"/>
    <w:rsid w:val="009D35D6"/>
    <w:rsid w:val="009E3297"/>
    <w:rsid w:val="009F7FF6"/>
    <w:rsid w:val="00A07A47"/>
    <w:rsid w:val="00A13AD8"/>
    <w:rsid w:val="00A200DC"/>
    <w:rsid w:val="00A33D66"/>
    <w:rsid w:val="00A3669C"/>
    <w:rsid w:val="00A468B9"/>
    <w:rsid w:val="00A47E70"/>
    <w:rsid w:val="00A526CC"/>
    <w:rsid w:val="00A620F1"/>
    <w:rsid w:val="00A72326"/>
    <w:rsid w:val="00A823B2"/>
    <w:rsid w:val="00A8322D"/>
    <w:rsid w:val="00A862B9"/>
    <w:rsid w:val="00A87DCA"/>
    <w:rsid w:val="00A91F8C"/>
    <w:rsid w:val="00A9424D"/>
    <w:rsid w:val="00A96795"/>
    <w:rsid w:val="00AA32B1"/>
    <w:rsid w:val="00AA76AB"/>
    <w:rsid w:val="00AB0C79"/>
    <w:rsid w:val="00AB0E05"/>
    <w:rsid w:val="00AB6534"/>
    <w:rsid w:val="00AC21AB"/>
    <w:rsid w:val="00AC225B"/>
    <w:rsid w:val="00AD1CB7"/>
    <w:rsid w:val="00AD2965"/>
    <w:rsid w:val="00AD384E"/>
    <w:rsid w:val="00AD7C25"/>
    <w:rsid w:val="00AE11B5"/>
    <w:rsid w:val="00AE1E74"/>
    <w:rsid w:val="00AF79C3"/>
    <w:rsid w:val="00B010BD"/>
    <w:rsid w:val="00B05B9E"/>
    <w:rsid w:val="00B06EDC"/>
    <w:rsid w:val="00B134EB"/>
    <w:rsid w:val="00B15444"/>
    <w:rsid w:val="00B15EB6"/>
    <w:rsid w:val="00B258BB"/>
    <w:rsid w:val="00B2611F"/>
    <w:rsid w:val="00B35C6C"/>
    <w:rsid w:val="00B46356"/>
    <w:rsid w:val="00B53E3E"/>
    <w:rsid w:val="00B660D7"/>
    <w:rsid w:val="00B66D06"/>
    <w:rsid w:val="00B66D51"/>
    <w:rsid w:val="00B74C22"/>
    <w:rsid w:val="00B74CAC"/>
    <w:rsid w:val="00B754CE"/>
    <w:rsid w:val="00B8024E"/>
    <w:rsid w:val="00B87695"/>
    <w:rsid w:val="00B95BA0"/>
    <w:rsid w:val="00B95BC8"/>
    <w:rsid w:val="00BA016E"/>
    <w:rsid w:val="00BB5DFC"/>
    <w:rsid w:val="00BC7EB8"/>
    <w:rsid w:val="00BD279D"/>
    <w:rsid w:val="00C07199"/>
    <w:rsid w:val="00C1041E"/>
    <w:rsid w:val="00C10E58"/>
    <w:rsid w:val="00C123D3"/>
    <w:rsid w:val="00C1723F"/>
    <w:rsid w:val="00C217B8"/>
    <w:rsid w:val="00C21836"/>
    <w:rsid w:val="00C2391E"/>
    <w:rsid w:val="00C25A5F"/>
    <w:rsid w:val="00C35B9B"/>
    <w:rsid w:val="00C47E99"/>
    <w:rsid w:val="00C524DD"/>
    <w:rsid w:val="00C54F42"/>
    <w:rsid w:val="00C56E57"/>
    <w:rsid w:val="00C6414F"/>
    <w:rsid w:val="00C953E5"/>
    <w:rsid w:val="00C95548"/>
    <w:rsid w:val="00C95985"/>
    <w:rsid w:val="00C969BB"/>
    <w:rsid w:val="00C96EAE"/>
    <w:rsid w:val="00CA36CD"/>
    <w:rsid w:val="00CA3886"/>
    <w:rsid w:val="00CA4650"/>
    <w:rsid w:val="00CB1493"/>
    <w:rsid w:val="00CB1799"/>
    <w:rsid w:val="00CB204C"/>
    <w:rsid w:val="00CC22D4"/>
    <w:rsid w:val="00CC2A33"/>
    <w:rsid w:val="00CC5026"/>
    <w:rsid w:val="00CC65BA"/>
    <w:rsid w:val="00CD1719"/>
    <w:rsid w:val="00CD2478"/>
    <w:rsid w:val="00CD3417"/>
    <w:rsid w:val="00CE21CA"/>
    <w:rsid w:val="00CF5102"/>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36EF"/>
    <w:rsid w:val="00DA4A78"/>
    <w:rsid w:val="00DA75EC"/>
    <w:rsid w:val="00DC492A"/>
    <w:rsid w:val="00DC7837"/>
    <w:rsid w:val="00DD30F3"/>
    <w:rsid w:val="00DD663D"/>
    <w:rsid w:val="00DE4EF1"/>
    <w:rsid w:val="00DF0FF8"/>
    <w:rsid w:val="00E00442"/>
    <w:rsid w:val="00E07FC4"/>
    <w:rsid w:val="00E1161B"/>
    <w:rsid w:val="00E12835"/>
    <w:rsid w:val="00E17452"/>
    <w:rsid w:val="00E17D87"/>
    <w:rsid w:val="00E20CD5"/>
    <w:rsid w:val="00E22736"/>
    <w:rsid w:val="00E2764E"/>
    <w:rsid w:val="00E3170B"/>
    <w:rsid w:val="00E32FD7"/>
    <w:rsid w:val="00E348FE"/>
    <w:rsid w:val="00E412FD"/>
    <w:rsid w:val="00E42C12"/>
    <w:rsid w:val="00E43851"/>
    <w:rsid w:val="00E50C3F"/>
    <w:rsid w:val="00E5646D"/>
    <w:rsid w:val="00E71595"/>
    <w:rsid w:val="00E74E32"/>
    <w:rsid w:val="00E81BF9"/>
    <w:rsid w:val="00E84466"/>
    <w:rsid w:val="00E855CA"/>
    <w:rsid w:val="00EA66CA"/>
    <w:rsid w:val="00EA7435"/>
    <w:rsid w:val="00EB1EE7"/>
    <w:rsid w:val="00EB4FA3"/>
    <w:rsid w:val="00EB77F5"/>
    <w:rsid w:val="00EC1ECE"/>
    <w:rsid w:val="00ED4616"/>
    <w:rsid w:val="00ED5B7D"/>
    <w:rsid w:val="00EE7D7C"/>
    <w:rsid w:val="00EF2CB8"/>
    <w:rsid w:val="00EF366B"/>
    <w:rsid w:val="00F0459D"/>
    <w:rsid w:val="00F06166"/>
    <w:rsid w:val="00F10DFC"/>
    <w:rsid w:val="00F164F6"/>
    <w:rsid w:val="00F171D1"/>
    <w:rsid w:val="00F20362"/>
    <w:rsid w:val="00F25D98"/>
    <w:rsid w:val="00F27894"/>
    <w:rsid w:val="00F300FB"/>
    <w:rsid w:val="00F5389E"/>
    <w:rsid w:val="00F545AC"/>
    <w:rsid w:val="00F56BA7"/>
    <w:rsid w:val="00F610C3"/>
    <w:rsid w:val="00F65CCD"/>
    <w:rsid w:val="00F66359"/>
    <w:rsid w:val="00F74640"/>
    <w:rsid w:val="00F81736"/>
    <w:rsid w:val="00F86BF9"/>
    <w:rsid w:val="00F9205A"/>
    <w:rsid w:val="00F92762"/>
    <w:rsid w:val="00F946A3"/>
    <w:rsid w:val="00F95B00"/>
    <w:rsid w:val="00F95E21"/>
    <w:rsid w:val="00FA0698"/>
    <w:rsid w:val="00FA4980"/>
    <w:rsid w:val="00FA657F"/>
    <w:rsid w:val="00FB6386"/>
    <w:rsid w:val="00FB7819"/>
    <w:rsid w:val="00FC77DE"/>
    <w:rsid w:val="00FC78F1"/>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311CEE"/>
    <w:rPr>
      <w:color w:val="605E5C"/>
      <w:shd w:val="clear" w:color="auto" w:fill="E1DFDD"/>
    </w:rPr>
  </w:style>
  <w:style w:type="character" w:customStyle="1" w:styleId="NOChar">
    <w:name w:val="NO Char"/>
    <w:link w:val="NO"/>
    <w:qFormat/>
    <w:locked/>
    <w:rsid w:val="006733C4"/>
    <w:rPr>
      <w:rFonts w:ascii="Times New Roman" w:hAnsi="Times New Roman"/>
      <w:lang w:eastAsia="en-US"/>
    </w:rPr>
  </w:style>
  <w:style w:type="character" w:customStyle="1" w:styleId="B1Char">
    <w:name w:val="B1 Char"/>
    <w:link w:val="B1"/>
    <w:qFormat/>
    <w:rsid w:val="006733C4"/>
    <w:rPr>
      <w:rFonts w:ascii="Times New Roman" w:hAnsi="Times New Roman"/>
      <w:lang w:eastAsia="en-US"/>
    </w:rPr>
  </w:style>
  <w:style w:type="character" w:customStyle="1" w:styleId="EditorsNoteChar">
    <w:name w:val="Editor's Note Char"/>
    <w:aliases w:val="EN Char,Editor's Note Char1"/>
    <w:link w:val="EditorsNote"/>
    <w:qFormat/>
    <w:locked/>
    <w:rsid w:val="006733C4"/>
    <w:rPr>
      <w:rFonts w:ascii="Times New Roman" w:hAnsi="Times New Roman"/>
      <w:color w:val="FF0000"/>
      <w:lang w:eastAsia="en-US"/>
    </w:rPr>
  </w:style>
  <w:style w:type="character" w:customStyle="1" w:styleId="B2Char">
    <w:name w:val="B2 Char"/>
    <w:link w:val="B2"/>
    <w:rsid w:val="006733C4"/>
    <w:rPr>
      <w:rFonts w:ascii="Times New Roman" w:hAnsi="Times New Roman"/>
      <w:lang w:eastAsia="en-US"/>
    </w:rPr>
  </w:style>
  <w:style w:type="character" w:customStyle="1" w:styleId="Heading2Char">
    <w:name w:val="Heading 2 Char"/>
    <w:aliases w:val="h2 Char,2nd level Char,H2 Char,UNDERRUBRIK 1-2 Char,†berschrift 2 Char,õberschrift 2 Char"/>
    <w:link w:val="Heading2"/>
    <w:rsid w:val="00E17452"/>
    <w:rPr>
      <w:rFonts w:ascii="Arial" w:hAnsi="Arial"/>
      <w:sz w:val="32"/>
      <w:lang w:eastAsia="en-US"/>
    </w:rPr>
  </w:style>
  <w:style w:type="paragraph" w:styleId="Revision">
    <w:name w:val="Revision"/>
    <w:hidden/>
    <w:uiPriority w:val="99"/>
    <w:semiHidden/>
    <w:rsid w:val="007779F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305963063">
      <w:bodyDiv w:val="1"/>
      <w:marLeft w:val="0"/>
      <w:marRight w:val="0"/>
      <w:marTop w:val="0"/>
      <w:marBottom w:val="0"/>
      <w:divBdr>
        <w:top w:val="none" w:sz="0" w:space="0" w:color="auto"/>
        <w:left w:val="none" w:sz="0" w:space="0" w:color="auto"/>
        <w:bottom w:val="none" w:sz="0" w:space="0" w:color="auto"/>
        <w:right w:val="none" w:sz="0" w:space="0" w:color="auto"/>
      </w:divBdr>
      <w:divsChild>
        <w:div w:id="348408123">
          <w:marLeft w:val="547"/>
          <w:marRight w:val="0"/>
          <w:marTop w:val="200"/>
          <w:marBottom w:val="0"/>
          <w:divBdr>
            <w:top w:val="none" w:sz="0" w:space="0" w:color="auto"/>
            <w:left w:val="none" w:sz="0" w:space="0" w:color="auto"/>
            <w:bottom w:val="none" w:sz="0" w:space="0" w:color="auto"/>
            <w:right w:val="none" w:sz="0" w:space="0" w:color="auto"/>
          </w:divBdr>
        </w:div>
        <w:div w:id="1979799870">
          <w:marLeft w:val="547"/>
          <w:marRight w:val="0"/>
          <w:marTop w:val="200"/>
          <w:marBottom w:val="0"/>
          <w:divBdr>
            <w:top w:val="none" w:sz="0" w:space="0" w:color="auto"/>
            <w:left w:val="none" w:sz="0" w:space="0" w:color="auto"/>
            <w:bottom w:val="none" w:sz="0" w:space="0" w:color="auto"/>
            <w:right w:val="none" w:sz="0" w:space="0" w:color="auto"/>
          </w:divBdr>
        </w:div>
        <w:div w:id="1087774593">
          <w:marLeft w:val="547"/>
          <w:marRight w:val="0"/>
          <w:marTop w:val="200"/>
          <w:marBottom w:val="0"/>
          <w:divBdr>
            <w:top w:val="none" w:sz="0" w:space="0" w:color="auto"/>
            <w:left w:val="none" w:sz="0" w:space="0" w:color="auto"/>
            <w:bottom w:val="none" w:sz="0" w:space="0" w:color="auto"/>
            <w:right w:val="none" w:sz="0" w:space="0" w:color="auto"/>
          </w:divBdr>
        </w:div>
        <w:div w:id="893348392">
          <w:marLeft w:val="1166"/>
          <w:marRight w:val="0"/>
          <w:marTop w:val="200"/>
          <w:marBottom w:val="0"/>
          <w:divBdr>
            <w:top w:val="none" w:sz="0" w:space="0" w:color="auto"/>
            <w:left w:val="none" w:sz="0" w:space="0" w:color="auto"/>
            <w:bottom w:val="none" w:sz="0" w:space="0" w:color="auto"/>
            <w:right w:val="none" w:sz="0" w:space="0" w:color="auto"/>
          </w:divBdr>
        </w:div>
        <w:div w:id="545799147">
          <w:marLeft w:val="1166"/>
          <w:marRight w:val="0"/>
          <w:marTop w:val="200"/>
          <w:marBottom w:val="0"/>
          <w:divBdr>
            <w:top w:val="none" w:sz="0" w:space="0" w:color="auto"/>
            <w:left w:val="none" w:sz="0" w:space="0" w:color="auto"/>
            <w:bottom w:val="none" w:sz="0" w:space="0" w:color="auto"/>
            <w:right w:val="none" w:sz="0" w:space="0" w:color="auto"/>
          </w:divBdr>
        </w:div>
        <w:div w:id="1330063717">
          <w:marLeft w:val="1166"/>
          <w:marRight w:val="0"/>
          <w:marTop w:val="200"/>
          <w:marBottom w:val="0"/>
          <w:divBdr>
            <w:top w:val="none" w:sz="0" w:space="0" w:color="auto"/>
            <w:left w:val="none" w:sz="0" w:space="0" w:color="auto"/>
            <w:bottom w:val="none" w:sz="0" w:space="0" w:color="auto"/>
            <w:right w:val="none" w:sz="0" w:space="0" w:color="auto"/>
          </w:divBdr>
        </w:div>
        <w:div w:id="427240610">
          <w:marLeft w:val="1166"/>
          <w:marRight w:val="0"/>
          <w:marTop w:val="200"/>
          <w:marBottom w:val="0"/>
          <w:divBdr>
            <w:top w:val="none" w:sz="0" w:space="0" w:color="auto"/>
            <w:left w:val="none" w:sz="0" w:space="0" w:color="auto"/>
            <w:bottom w:val="none" w:sz="0" w:space="0" w:color="auto"/>
            <w:right w:val="none" w:sz="0" w:space="0" w:color="auto"/>
          </w:divBdr>
        </w:div>
      </w:divsChild>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980916937">
      <w:bodyDiv w:val="1"/>
      <w:marLeft w:val="0"/>
      <w:marRight w:val="0"/>
      <w:marTop w:val="0"/>
      <w:marBottom w:val="0"/>
      <w:divBdr>
        <w:top w:val="none" w:sz="0" w:space="0" w:color="auto"/>
        <w:left w:val="none" w:sz="0" w:space="0" w:color="auto"/>
        <w:bottom w:val="none" w:sz="0" w:space="0" w:color="auto"/>
        <w:right w:val="none" w:sz="0" w:space="0" w:color="auto"/>
      </w:divBdr>
      <w:divsChild>
        <w:div w:id="128212113">
          <w:marLeft w:val="547"/>
          <w:marRight w:val="0"/>
          <w:marTop w:val="200"/>
          <w:marBottom w:val="0"/>
          <w:divBdr>
            <w:top w:val="none" w:sz="0" w:space="0" w:color="auto"/>
            <w:left w:val="none" w:sz="0" w:space="0" w:color="auto"/>
            <w:bottom w:val="none" w:sz="0" w:space="0" w:color="auto"/>
            <w:right w:val="none" w:sz="0" w:space="0" w:color="auto"/>
          </w:divBdr>
        </w:div>
        <w:div w:id="1470590852">
          <w:marLeft w:val="547"/>
          <w:marRight w:val="0"/>
          <w:marTop w:val="200"/>
          <w:marBottom w:val="0"/>
          <w:divBdr>
            <w:top w:val="none" w:sz="0" w:space="0" w:color="auto"/>
            <w:left w:val="none" w:sz="0" w:space="0" w:color="auto"/>
            <w:bottom w:val="none" w:sz="0" w:space="0" w:color="auto"/>
            <w:right w:val="none" w:sz="0" w:space="0" w:color="auto"/>
          </w:divBdr>
        </w:div>
        <w:div w:id="867909592">
          <w:marLeft w:val="547"/>
          <w:marRight w:val="0"/>
          <w:marTop w:val="200"/>
          <w:marBottom w:val="0"/>
          <w:divBdr>
            <w:top w:val="none" w:sz="0" w:space="0" w:color="auto"/>
            <w:left w:val="none" w:sz="0" w:space="0" w:color="auto"/>
            <w:bottom w:val="none" w:sz="0" w:space="0" w:color="auto"/>
            <w:right w:val="none" w:sz="0" w:space="0" w:color="auto"/>
          </w:divBdr>
        </w:div>
        <w:div w:id="1837719794">
          <w:marLeft w:val="1166"/>
          <w:marRight w:val="0"/>
          <w:marTop w:val="200"/>
          <w:marBottom w:val="0"/>
          <w:divBdr>
            <w:top w:val="none" w:sz="0" w:space="0" w:color="auto"/>
            <w:left w:val="none" w:sz="0" w:space="0" w:color="auto"/>
            <w:bottom w:val="none" w:sz="0" w:space="0" w:color="auto"/>
            <w:right w:val="none" w:sz="0" w:space="0" w:color="auto"/>
          </w:divBdr>
        </w:div>
        <w:div w:id="1463034872">
          <w:marLeft w:val="1166"/>
          <w:marRight w:val="0"/>
          <w:marTop w:val="200"/>
          <w:marBottom w:val="0"/>
          <w:divBdr>
            <w:top w:val="none" w:sz="0" w:space="0" w:color="auto"/>
            <w:left w:val="none" w:sz="0" w:space="0" w:color="auto"/>
            <w:bottom w:val="none" w:sz="0" w:space="0" w:color="auto"/>
            <w:right w:val="none" w:sz="0" w:space="0" w:color="auto"/>
          </w:divBdr>
        </w:div>
        <w:div w:id="2073766703">
          <w:marLeft w:val="1166"/>
          <w:marRight w:val="0"/>
          <w:marTop w:val="200"/>
          <w:marBottom w:val="0"/>
          <w:divBdr>
            <w:top w:val="none" w:sz="0" w:space="0" w:color="auto"/>
            <w:left w:val="none" w:sz="0" w:space="0" w:color="auto"/>
            <w:bottom w:val="none" w:sz="0" w:space="0" w:color="auto"/>
            <w:right w:val="none" w:sz="0" w:space="0" w:color="auto"/>
          </w:divBdr>
        </w:div>
        <w:div w:id="872380664">
          <w:marLeft w:val="1166"/>
          <w:marRight w:val="0"/>
          <w:marTop w:val="200"/>
          <w:marBottom w:val="0"/>
          <w:divBdr>
            <w:top w:val="none" w:sz="0" w:space="0" w:color="auto"/>
            <w:left w:val="none" w:sz="0" w:space="0" w:color="auto"/>
            <w:bottom w:val="none" w:sz="0" w:space="0" w:color="auto"/>
            <w:right w:val="none" w:sz="0" w:space="0" w:color="auto"/>
          </w:divBdr>
        </w:div>
      </w:divsChild>
    </w:div>
    <w:div w:id="1982614419">
      <w:bodyDiv w:val="1"/>
      <w:marLeft w:val="0"/>
      <w:marRight w:val="0"/>
      <w:marTop w:val="0"/>
      <w:marBottom w:val="0"/>
      <w:divBdr>
        <w:top w:val="none" w:sz="0" w:space="0" w:color="auto"/>
        <w:left w:val="none" w:sz="0" w:space="0" w:color="auto"/>
        <w:bottom w:val="none" w:sz="0" w:space="0" w:color="auto"/>
        <w:right w:val="none" w:sz="0" w:space="0" w:color="auto"/>
      </w:divBdr>
      <w:divsChild>
        <w:div w:id="2101639265">
          <w:marLeft w:val="547"/>
          <w:marRight w:val="0"/>
          <w:marTop w:val="200"/>
          <w:marBottom w:val="0"/>
          <w:divBdr>
            <w:top w:val="none" w:sz="0" w:space="0" w:color="auto"/>
            <w:left w:val="none" w:sz="0" w:space="0" w:color="auto"/>
            <w:bottom w:val="none" w:sz="0" w:space="0" w:color="auto"/>
            <w:right w:val="none" w:sz="0" w:space="0" w:color="auto"/>
          </w:divBdr>
        </w:div>
        <w:div w:id="1337419752">
          <w:marLeft w:val="547"/>
          <w:marRight w:val="0"/>
          <w:marTop w:val="200"/>
          <w:marBottom w:val="0"/>
          <w:divBdr>
            <w:top w:val="none" w:sz="0" w:space="0" w:color="auto"/>
            <w:left w:val="none" w:sz="0" w:space="0" w:color="auto"/>
            <w:bottom w:val="none" w:sz="0" w:space="0" w:color="auto"/>
            <w:right w:val="none" w:sz="0" w:space="0" w:color="auto"/>
          </w:divBdr>
        </w:div>
        <w:div w:id="1373774840">
          <w:marLeft w:val="547"/>
          <w:marRight w:val="0"/>
          <w:marTop w:val="200"/>
          <w:marBottom w:val="0"/>
          <w:divBdr>
            <w:top w:val="none" w:sz="0" w:space="0" w:color="auto"/>
            <w:left w:val="none" w:sz="0" w:space="0" w:color="auto"/>
            <w:bottom w:val="none" w:sz="0" w:space="0" w:color="auto"/>
            <w:right w:val="none" w:sz="0" w:space="0" w:color="auto"/>
          </w:divBdr>
        </w:div>
        <w:div w:id="1830292634">
          <w:marLeft w:val="1166"/>
          <w:marRight w:val="0"/>
          <w:marTop w:val="200"/>
          <w:marBottom w:val="0"/>
          <w:divBdr>
            <w:top w:val="none" w:sz="0" w:space="0" w:color="auto"/>
            <w:left w:val="none" w:sz="0" w:space="0" w:color="auto"/>
            <w:bottom w:val="none" w:sz="0" w:space="0" w:color="auto"/>
            <w:right w:val="none" w:sz="0" w:space="0" w:color="auto"/>
          </w:divBdr>
        </w:div>
        <w:div w:id="104692266">
          <w:marLeft w:val="1166"/>
          <w:marRight w:val="0"/>
          <w:marTop w:val="200"/>
          <w:marBottom w:val="0"/>
          <w:divBdr>
            <w:top w:val="none" w:sz="0" w:space="0" w:color="auto"/>
            <w:left w:val="none" w:sz="0" w:space="0" w:color="auto"/>
            <w:bottom w:val="none" w:sz="0" w:space="0" w:color="auto"/>
            <w:right w:val="none" w:sz="0" w:space="0" w:color="auto"/>
          </w:divBdr>
        </w:div>
        <w:div w:id="1454592330">
          <w:marLeft w:val="1166"/>
          <w:marRight w:val="0"/>
          <w:marTop w:val="200"/>
          <w:marBottom w:val="0"/>
          <w:divBdr>
            <w:top w:val="none" w:sz="0" w:space="0" w:color="auto"/>
            <w:left w:val="none" w:sz="0" w:space="0" w:color="auto"/>
            <w:bottom w:val="none" w:sz="0" w:space="0" w:color="auto"/>
            <w:right w:val="none" w:sz="0" w:space="0" w:color="auto"/>
          </w:divBdr>
        </w:div>
        <w:div w:id="483858216">
          <w:marLeft w:val="1166"/>
          <w:marRight w:val="0"/>
          <w:marTop w:val="200"/>
          <w:marBottom w:val="0"/>
          <w:divBdr>
            <w:top w:val="none" w:sz="0" w:space="0" w:color="auto"/>
            <w:left w:val="none" w:sz="0" w:space="0" w:color="auto"/>
            <w:bottom w:val="none" w:sz="0" w:space="0" w:color="auto"/>
            <w:right w:val="none" w:sz="0" w:space="0" w:color="auto"/>
          </w:divBdr>
        </w:div>
      </w:divsChild>
    </w:div>
    <w:div w:id="2026975175">
      <w:bodyDiv w:val="1"/>
      <w:marLeft w:val="0"/>
      <w:marRight w:val="0"/>
      <w:marTop w:val="0"/>
      <w:marBottom w:val="0"/>
      <w:divBdr>
        <w:top w:val="none" w:sz="0" w:space="0" w:color="auto"/>
        <w:left w:val="none" w:sz="0" w:space="0" w:color="auto"/>
        <w:bottom w:val="none" w:sz="0" w:space="0" w:color="auto"/>
        <w:right w:val="none" w:sz="0" w:space="0" w:color="auto"/>
      </w:divBdr>
      <w:divsChild>
        <w:div w:id="800806624">
          <w:marLeft w:val="547"/>
          <w:marRight w:val="0"/>
          <w:marTop w:val="200"/>
          <w:marBottom w:val="0"/>
          <w:divBdr>
            <w:top w:val="none" w:sz="0" w:space="0" w:color="auto"/>
            <w:left w:val="none" w:sz="0" w:space="0" w:color="auto"/>
            <w:bottom w:val="none" w:sz="0" w:space="0" w:color="auto"/>
            <w:right w:val="none" w:sz="0" w:space="0" w:color="auto"/>
          </w:divBdr>
        </w:div>
        <w:div w:id="2064518971">
          <w:marLeft w:val="547"/>
          <w:marRight w:val="0"/>
          <w:marTop w:val="200"/>
          <w:marBottom w:val="0"/>
          <w:divBdr>
            <w:top w:val="none" w:sz="0" w:space="0" w:color="auto"/>
            <w:left w:val="none" w:sz="0" w:space="0" w:color="auto"/>
            <w:bottom w:val="none" w:sz="0" w:space="0" w:color="auto"/>
            <w:right w:val="none" w:sz="0" w:space="0" w:color="auto"/>
          </w:divBdr>
        </w:div>
        <w:div w:id="1745715072">
          <w:marLeft w:val="1166"/>
          <w:marRight w:val="0"/>
          <w:marTop w:val="200"/>
          <w:marBottom w:val="0"/>
          <w:divBdr>
            <w:top w:val="none" w:sz="0" w:space="0" w:color="auto"/>
            <w:left w:val="none" w:sz="0" w:space="0" w:color="auto"/>
            <w:bottom w:val="none" w:sz="0" w:space="0" w:color="auto"/>
            <w:right w:val="none" w:sz="0" w:space="0" w:color="auto"/>
          </w:divBdr>
        </w:div>
        <w:div w:id="1986274282">
          <w:marLeft w:val="1166"/>
          <w:marRight w:val="0"/>
          <w:marTop w:val="200"/>
          <w:marBottom w:val="0"/>
          <w:divBdr>
            <w:top w:val="none" w:sz="0" w:space="0" w:color="auto"/>
            <w:left w:val="none" w:sz="0" w:space="0" w:color="auto"/>
            <w:bottom w:val="none" w:sz="0" w:space="0" w:color="auto"/>
            <w:right w:val="none" w:sz="0" w:space="0" w:color="auto"/>
          </w:divBdr>
        </w:div>
        <w:div w:id="1653681464">
          <w:marLeft w:val="1166"/>
          <w:marRight w:val="0"/>
          <w:marTop w:val="200"/>
          <w:marBottom w:val="0"/>
          <w:divBdr>
            <w:top w:val="none" w:sz="0" w:space="0" w:color="auto"/>
            <w:left w:val="none" w:sz="0" w:space="0" w:color="auto"/>
            <w:bottom w:val="none" w:sz="0" w:space="0" w:color="auto"/>
            <w:right w:val="none" w:sz="0" w:space="0" w:color="auto"/>
          </w:divBdr>
        </w:div>
        <w:div w:id="1207370019">
          <w:marLeft w:val="547"/>
          <w:marRight w:val="0"/>
          <w:marTop w:val="200"/>
          <w:marBottom w:val="0"/>
          <w:divBdr>
            <w:top w:val="none" w:sz="0" w:space="0" w:color="auto"/>
            <w:left w:val="none" w:sz="0" w:space="0" w:color="auto"/>
            <w:bottom w:val="none" w:sz="0" w:space="0" w:color="auto"/>
            <w:right w:val="none" w:sz="0" w:space="0" w:color="auto"/>
          </w:divBdr>
        </w:div>
        <w:div w:id="338586809">
          <w:marLeft w:val="547"/>
          <w:marRight w:val="0"/>
          <w:marTop w:val="200"/>
          <w:marBottom w:val="0"/>
          <w:divBdr>
            <w:top w:val="none" w:sz="0" w:space="0" w:color="auto"/>
            <w:left w:val="none" w:sz="0" w:space="0" w:color="auto"/>
            <w:bottom w:val="none" w:sz="0" w:space="0" w:color="auto"/>
            <w:right w:val="none" w:sz="0" w:space="0" w:color="auto"/>
          </w:divBdr>
        </w:div>
        <w:div w:id="583296027">
          <w:marLeft w:val="547"/>
          <w:marRight w:val="0"/>
          <w:marTop w:val="200"/>
          <w:marBottom w:val="0"/>
          <w:divBdr>
            <w:top w:val="none" w:sz="0" w:space="0" w:color="auto"/>
            <w:left w:val="none" w:sz="0" w:space="0" w:color="auto"/>
            <w:bottom w:val="none" w:sz="0" w:space="0" w:color="auto"/>
            <w:right w:val="none" w:sz="0" w:space="0" w:color="auto"/>
          </w:divBdr>
        </w:div>
      </w:divsChild>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ly.quang@convidawireless.com"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mladin.catalina@convidawireless.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igrationWizIdPermissions xmlns="7c5b1d21-3706-402b-9a47-606a047dfa16" xsi:nil="true"/>
    <TaxCatchAll xmlns="78c86622-bb1c-4cae-8dff-61f776ce7b6e" xsi:nil="true"/>
    <Meeting_x0020_date xmlns="7c5b1d21-3706-402b-9a47-606a047dfa16" xsi:nil="true"/>
    <Meeting_x0020_ref_x002e_ xmlns="7c5b1d21-3706-402b-9a47-606a047dfa16" xsi:nil="true"/>
    <MigrationWizId xmlns="7c5b1d21-3706-402b-9a47-606a047dfa16" xsi:nil="true"/>
    <URL xmlns="7c5b1d21-3706-402b-9a47-606a047dfa16">
      <Url xsi:nil="true"/>
      <Description xsi:nil="true"/>
    </URL>
    <MigrationWizIdVersion xmlns="7c5b1d21-3706-402b-9a47-606a047dfa16" xsi:nil="true"/>
    <Standard_x0020_subgroup xmlns="7c5b1d21-3706-402b-9a47-606a047dfa16" xsi:nil="true"/>
    <lcf76f155ced4ddcb4097134ff3c332f xmlns="7c5b1d21-3706-402b-9a47-606a047dfa1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62AE3A24E931C48B815E03240E3BBF2" ma:contentTypeVersion="17" ma:contentTypeDescription="Create a new document." ma:contentTypeScope="" ma:versionID="9d9b7521dc625372356261b13eaf3b61">
  <xsd:schema xmlns:xsd="http://www.w3.org/2001/XMLSchema" xmlns:xs="http://www.w3.org/2001/XMLSchema" xmlns:p="http://schemas.microsoft.com/office/2006/metadata/properties" xmlns:ns2="7c5b1d21-3706-402b-9a47-606a047dfa16" xmlns:ns3="78c86622-bb1c-4cae-8dff-61f776ce7b6e" targetNamespace="http://schemas.microsoft.com/office/2006/metadata/properties" ma:root="true" ma:fieldsID="1519f337d29247468d58dca9985ec7a5" ns2:_="" ns3:_="">
    <xsd:import namespace="7c5b1d21-3706-402b-9a47-606a047dfa16"/>
    <xsd:import namespace="78c86622-bb1c-4cae-8dff-61f776ce7b6e"/>
    <xsd:element name="properties">
      <xsd:complexType>
        <xsd:sequence>
          <xsd:element name="documentManagement">
            <xsd:complexType>
              <xsd:all>
                <xsd:element ref="ns2:MigrationWizId" minOccurs="0"/>
                <xsd:element ref="ns2:MigrationWizIdPermissions" minOccurs="0"/>
                <xsd:element ref="ns2:MigrationWizIdVersion" minOccurs="0"/>
                <xsd:element ref="ns2:URL" minOccurs="0"/>
                <xsd:element ref="ns2:Standard_x0020_subgroup" minOccurs="0"/>
                <xsd:element ref="ns2:Meeting_x0020_ref_x002e_" minOccurs="0"/>
                <xsd:element ref="ns2:Meeting_x0020_date"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5b1d21-3706-402b-9a47-606a047dfa16"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URL" ma:index="11" nillable="true" ma:displayName="URL" ma:format="Hyperlink" ma:internalName="URL">
      <xsd:complexType>
        <xsd:complexContent>
          <xsd:extension base="dms:URL">
            <xsd:sequence>
              <xsd:element name="Url" type="dms:ValidUrl" minOccurs="0" nillable="true"/>
              <xsd:element name="Description" type="xsd:string" nillable="true"/>
            </xsd:sequence>
          </xsd:extension>
        </xsd:complexContent>
      </xsd:complexType>
    </xsd:element>
    <xsd:element name="Standard_x0020_subgroup" ma:index="12" nillable="true" ma:displayName="Standard subgroup" ma:internalName="Standard_x0020_subgroup" ma:readOnly="false">
      <xsd:simpleType>
        <xsd:restriction base="dms:Text">
          <xsd:maxLength value="255"/>
        </xsd:restriction>
      </xsd:simpleType>
    </xsd:element>
    <xsd:element name="Meeting_x0020_ref_x002e_" ma:index="13" nillable="true" ma:displayName="Meeting ref." ma:internalName="Meeting_x0020_ref_x002e_" ma:readOnly="false">
      <xsd:simpleType>
        <xsd:restriction base="dms:Text">
          <xsd:maxLength value="255"/>
        </xsd:restriction>
      </xsd:simpleType>
    </xsd:element>
    <xsd:element name="Meeting_x0020_date" ma:index="14" nillable="true" ma:displayName="Meeting date" ma:format="DateOnly" ma:internalName="Meeting_x0020_date" ma:readOnly="false">
      <xsd:simpleType>
        <xsd:restriction base="dms:DateTime"/>
      </xsd:simple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f6ea2c38-87fa-4d0f-ae73-9c93f6e6282f"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c86622-bb1c-4cae-8dff-61f776ce7b6e"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1a5fc1c8-985f-4cbb-974a-c6b13d669534}" ma:internalName="TaxCatchAll" ma:showField="CatchAllData" ma:web="78c86622-bb1c-4cae-8dff-61f776ce7b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206F34-090D-4A69-9A2A-F9A2DDA7670D}">
  <ds:schemaRefs>
    <ds:schemaRef ds:uri="http://schemas.microsoft.com/sharepoint/v3/contenttype/forms"/>
  </ds:schemaRefs>
</ds:datastoreItem>
</file>

<file path=customXml/itemProps2.xml><?xml version="1.0" encoding="utf-8"?>
<ds:datastoreItem xmlns:ds="http://schemas.openxmlformats.org/officeDocument/2006/customXml" ds:itemID="{8D97308C-C430-467B-8A0E-833E027833E2}">
  <ds:schemaRefs>
    <ds:schemaRef ds:uri="http://schemas.microsoft.com/office/2006/metadata/properties"/>
    <ds:schemaRef ds:uri="http://schemas.microsoft.com/office/infopath/2007/PartnerControls"/>
    <ds:schemaRef ds:uri="7c5b1d21-3706-402b-9a47-606a047dfa16"/>
    <ds:schemaRef ds:uri="78c86622-bb1c-4cae-8dff-61f776ce7b6e"/>
  </ds:schemaRefs>
</ds:datastoreItem>
</file>

<file path=customXml/itemProps3.xml><?xml version="1.0" encoding="utf-8"?>
<ds:datastoreItem xmlns:ds="http://schemas.openxmlformats.org/officeDocument/2006/customXml" ds:itemID="{2E2C15FD-423B-426F-9D5D-10230770D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5b1d21-3706-402b-9a47-606a047dfa16"/>
    <ds:schemaRef ds:uri="78c86622-bb1c-4cae-8dff-61f776ce7b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780</TotalTime>
  <Pages>4</Pages>
  <Words>1330</Words>
  <Characters>7583</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S6a240172</vt:lpstr>
      <vt:lpstr>3GPP Change Request</vt:lpstr>
    </vt:vector>
  </TitlesOfParts>
  <Company>3GPP Support Team</Company>
  <LinksUpToDate>false</LinksUpToDate>
  <CharactersWithSpaces>8896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S6a240172</dc:title>
  <dc:subject/>
  <dc:creator>Michael Sanders, John M Meredith</dc:creator>
  <cp:keywords/>
  <cp:lastModifiedBy>Convida merge</cp:lastModifiedBy>
  <cp:revision>59</cp:revision>
  <cp:lastPrinted>1900-01-01T05:00:00Z</cp:lastPrinted>
  <dcterms:created xsi:type="dcterms:W3CDTF">2024-07-11T20:06:00Z</dcterms:created>
  <dcterms:modified xsi:type="dcterms:W3CDTF">2024-07-16T18:58:00Z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0x010100062AE3A24E931C48B815E03240E3BBF2</vt:lpwstr>
  </property>
  <property fmtid="{D5CDD505-2E9C-101B-9397-08002B2CF9AE}" pid="4" name="MediaServiceImageTags">
    <vt:lpwstr/>
  </property>
  <property fmtid="{D5CDD505-2E9C-101B-9397-08002B2CF9AE}" pid="5" name="MSIP_Label_bcf26ed8-713a-4e6c-8a04-66607341a11c_Enabled">
    <vt:lpwstr>true</vt:lpwstr>
  </property>
  <property fmtid="{D5CDD505-2E9C-101B-9397-08002B2CF9AE}" pid="6" name="MSIP_Label_bcf26ed8-713a-4e6c-8a04-66607341a11c_SetDate">
    <vt:lpwstr>2024-07-11T20:06:33Z</vt:lpwstr>
  </property>
  <property fmtid="{D5CDD505-2E9C-101B-9397-08002B2CF9AE}" pid="7" name="MSIP_Label_bcf26ed8-713a-4e6c-8a04-66607341a11c_Method">
    <vt:lpwstr>Privileged</vt:lpwstr>
  </property>
  <property fmtid="{D5CDD505-2E9C-101B-9397-08002B2CF9AE}" pid="8" name="MSIP_Label_bcf26ed8-713a-4e6c-8a04-66607341a11c_Name">
    <vt:lpwstr>Public</vt:lpwstr>
  </property>
  <property fmtid="{D5CDD505-2E9C-101B-9397-08002B2CF9AE}" pid="9" name="MSIP_Label_bcf26ed8-713a-4e6c-8a04-66607341a11c_SiteId">
    <vt:lpwstr>e351b779-f6d5-4e50-8568-80e922d180ae</vt:lpwstr>
  </property>
  <property fmtid="{D5CDD505-2E9C-101B-9397-08002B2CF9AE}" pid="10" name="MSIP_Label_bcf26ed8-713a-4e6c-8a04-66607341a11c_ActionId">
    <vt:lpwstr>d7db9d7d-f8fa-43c8-a98f-1bc1eab7efa4</vt:lpwstr>
  </property>
  <property fmtid="{D5CDD505-2E9C-101B-9397-08002B2CF9AE}" pid="11" name="MSIP_Label_bcf26ed8-713a-4e6c-8a04-66607341a11c_ContentBits">
    <vt:lpwstr>0</vt:lpwstr>
  </property>
</Properties>
</file>